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2"/>
      <w:bookmarkStart w:id="1" w:name="OLE_LINK1"/>
    </w:p>
    <w:p>
      <w:pPr>
        <w:pStyle w:val="46"/>
        <w:jc w:val="center"/>
        <w:rPr>
          <w:rFonts w:hint="eastAsia" w:ascii="Times New Roman" w:eastAsia="黑体"/>
          <w:color w:val="auto"/>
          <w:sz w:val="36"/>
          <w:szCs w:val="36"/>
          <w:lang w:eastAsia="zh-CN"/>
        </w:rPr>
      </w:pPr>
      <w:r>
        <w:rPr>
          <w:rFonts w:hint="eastAsia" w:ascii="Times New Roman" w:eastAsia="黑体"/>
          <w:b/>
          <w:color w:val="auto"/>
          <w:sz w:val="36"/>
          <w:szCs w:val="36"/>
        </w:rPr>
        <w:t>上饶市槠溪北路（三清山大道-天佑大道段）道路工程</w:t>
      </w:r>
      <w:r>
        <w:rPr>
          <w:rFonts w:hint="eastAsia" w:ascii="Times New Roman" w:eastAsia="黑体"/>
          <w:b/>
          <w:color w:val="auto"/>
          <w:sz w:val="36"/>
          <w:szCs w:val="36"/>
          <w:lang w:eastAsia="zh-CN"/>
        </w:rPr>
        <w:t>交通、绿化、亮化工程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招标编号：</w:t>
      </w:r>
      <w:r>
        <w:rPr>
          <w:rFonts w:hint="eastAsia" w:eastAsia="黑体"/>
          <w:bCs/>
          <w:sz w:val="28"/>
          <w:szCs w:val="28"/>
          <w:u w:val="single"/>
        </w:rPr>
        <w:t>ZXBL-DLGL-2020-4</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eastAsia="方正兰亭超细黑简体"/>
          <w:b/>
          <w:sz w:val="32"/>
          <w:szCs w:val="28"/>
          <w:lang w:eastAsia="zh-CN"/>
        </w:rPr>
        <w:t>〇年</w:t>
      </w:r>
      <w:r>
        <w:rPr>
          <w:rFonts w:hint="eastAsia" w:eastAsia="方正兰亭超细黑简体"/>
          <w:b/>
          <w:sz w:val="32"/>
          <w:szCs w:val="28"/>
          <w:lang w:eastAsia="zh-CN"/>
        </w:rPr>
        <w:t>十</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上饶市槠溪北路（三清山大道-天佑大道段）道路工程路基附属、路面劳务工程</w:t>
      </w:r>
      <w:r>
        <w:rPr>
          <w:sz w:val="24"/>
          <w:szCs w:val="27"/>
          <w:lang w:eastAsia="zh-CN"/>
        </w:rPr>
        <w:t>招标文件》以相关法律、法规的规定及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28"/>
        <w:tabs>
          <w:tab w:val="left" w:pos="4507"/>
        </w:tabs>
        <w:spacing w:line="520" w:lineRule="exact"/>
        <w:ind w:left="0"/>
        <w:rPr>
          <w:rFonts w:cs="黑体" w:asciiTheme="minorEastAsia" w:hAnsiTheme="minorEastAsia" w:eastAsiaTheme="minorEastAsia"/>
          <w:w w:val="95"/>
          <w:sz w:val="36"/>
          <w:szCs w:val="36"/>
          <w:lang w:eastAsia="zh-CN"/>
        </w:rPr>
      </w:pPr>
    </w:p>
    <w:bookmarkEnd w:id="0"/>
    <w:bookmarkEnd w:id="1"/>
    <w:p>
      <w:pPr>
        <w:spacing w:line="500" w:lineRule="exact"/>
        <w:jc w:val="center"/>
        <w:rPr>
          <w:rFonts w:ascii="宋体" w:hAnsi="宋体" w:eastAsia="宋体" w:cs="宋体"/>
          <w:b/>
          <w:bCs/>
          <w:color w:val="000000"/>
          <w:sz w:val="28"/>
          <w:szCs w:val="28"/>
          <w:lang w:eastAsia="zh-CN"/>
        </w:rPr>
      </w:pPr>
      <w:r>
        <w:rPr>
          <w:rFonts w:hint="eastAsia" w:asciiTheme="majorEastAsia" w:hAnsiTheme="majorEastAsia" w:eastAsiaTheme="majorEastAsia"/>
          <w:b/>
          <w:sz w:val="28"/>
          <w:szCs w:val="28"/>
          <w:lang w:eastAsia="zh-CN"/>
        </w:rPr>
        <w:t>上饶市槠溪北路（三清山大道-天佑大道段）道路工程交通工程、绿化工程、亮化工程</w:t>
      </w:r>
      <w:r>
        <w:rPr>
          <w:rFonts w:hint="eastAsia" w:ascii="宋体" w:hAnsi="宋体" w:eastAsia="宋体" w:cs="宋体"/>
          <w:b/>
          <w:bCs/>
          <w:color w:val="000000"/>
          <w:sz w:val="28"/>
          <w:szCs w:val="28"/>
          <w:lang w:eastAsia="zh-CN"/>
        </w:rPr>
        <w:t>招标公告</w:t>
      </w:r>
    </w:p>
    <w:p>
      <w:pPr>
        <w:spacing w:line="500" w:lineRule="exact"/>
        <w:rPr>
          <w:rFonts w:ascii="宋体" w:hAnsi="宋体" w:eastAsia="宋体" w:cs="宋体"/>
          <w:b/>
          <w:bCs/>
          <w:color w:val="000000"/>
          <w:sz w:val="28"/>
          <w:szCs w:val="28"/>
          <w:lang w:eastAsia="zh-CN"/>
        </w:rPr>
      </w:pPr>
      <w:bookmarkStart w:id="3" w:name="_Toc179632528"/>
      <w:bookmarkEnd w:id="3"/>
      <w:bookmarkStart w:id="4" w:name="_Toc152042288"/>
      <w:bookmarkEnd w:id="4"/>
      <w:bookmarkStart w:id="5" w:name="_Toc152045512"/>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asciiTheme="majorEastAsia" w:hAnsiTheme="majorEastAsia" w:eastAsiaTheme="majorEastAsia"/>
          <w:sz w:val="24"/>
          <w:szCs w:val="24"/>
          <w:u w:val="single"/>
          <w:lang w:eastAsia="zh-CN"/>
        </w:rPr>
        <w:t>上饶市槠溪北路（三清山大道-天佑大道段）道路工程</w:t>
      </w:r>
      <w:r>
        <w:rPr>
          <w:sz w:val="24"/>
          <w:lang w:eastAsia="zh-CN"/>
        </w:rPr>
        <w:t>，总承包单位为</w:t>
      </w:r>
      <w:r>
        <w:rPr>
          <w:rFonts w:hint="eastAsia"/>
          <w:spacing w:val="10"/>
          <w:sz w:val="24"/>
          <w:u w:val="single"/>
          <w:lang w:eastAsia="zh-CN"/>
        </w:rPr>
        <w:t>上饶京宝路桥工程有限公司</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w:t>
      </w:r>
      <w:r>
        <w:rPr>
          <w:rFonts w:hint="eastAsia"/>
          <w:color w:val="auto"/>
          <w:sz w:val="24"/>
          <w:u w:val="single"/>
          <w:lang w:eastAsia="zh-CN"/>
        </w:rPr>
        <w:t>交通工程、绿化工程、亮化工程、交通监控工程</w:t>
      </w:r>
      <w:r>
        <w:rPr>
          <w:rFonts w:hint="eastAsia"/>
          <w:sz w:val="24"/>
          <w:lang w:eastAsia="zh-CN"/>
        </w:rPr>
        <w:t>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52045513"/>
      <w:bookmarkEnd w:id="7"/>
      <w:bookmarkStart w:id="8" w:name="_Toc179632529"/>
      <w:bookmarkEnd w:id="8"/>
      <w:bookmarkStart w:id="9" w:name="_Toc15204228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ascii="宋体" w:hAnsi="宋体" w:eastAsia="宋体" w:cs="宋体"/>
          <w:bCs/>
          <w:color w:val="auto"/>
          <w:sz w:val="24"/>
          <w:u w:val="single"/>
          <w:lang w:eastAsia="zh-CN"/>
        </w:rPr>
      </w:pPr>
      <w:bookmarkStart w:id="11" w:name="_Toc144974482"/>
      <w:r>
        <w:rPr>
          <w:rFonts w:hint="eastAsia" w:ascii="宋体" w:hAnsi="宋体" w:eastAsia="宋体" w:cs="宋体"/>
          <w:b/>
          <w:color w:val="auto"/>
          <w:sz w:val="24"/>
          <w:lang w:eastAsia="zh-CN"/>
        </w:rPr>
        <w:t>2.1、工程名称：</w:t>
      </w:r>
      <w:r>
        <w:rPr>
          <w:rFonts w:hint="eastAsia" w:asciiTheme="majorEastAsia" w:hAnsiTheme="majorEastAsia" w:eastAsiaTheme="majorEastAsia"/>
          <w:color w:val="auto"/>
          <w:sz w:val="24"/>
          <w:szCs w:val="24"/>
          <w:u w:val="single"/>
          <w:lang w:eastAsia="zh-CN"/>
        </w:rPr>
        <w:t>上饶市槠溪北路（三清山大道-天佑大道段）道路工程中的交通</w:t>
      </w:r>
      <w:r>
        <w:rPr>
          <w:rFonts w:hint="eastAsia"/>
          <w:color w:val="auto"/>
          <w:sz w:val="24"/>
          <w:u w:val="single"/>
          <w:lang w:eastAsia="zh-CN"/>
        </w:rPr>
        <w:t>工程、绿化工程、亮化工程、交通监控工程</w:t>
      </w:r>
      <w:r>
        <w:rPr>
          <w:rFonts w:hint="eastAsia" w:asciiTheme="majorEastAsia" w:hAnsiTheme="majorEastAsia" w:eastAsiaTheme="majorEastAsia"/>
          <w:color w:val="auto"/>
          <w:sz w:val="24"/>
          <w:szCs w:val="24"/>
          <w:u w:val="single"/>
          <w:lang w:eastAsia="zh-CN"/>
        </w:rPr>
        <w:t>劳务</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上饶市信州区</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hint="eastAsia" w:asciiTheme="minorEastAsia" w:hAnsiTheme="minorEastAsia"/>
          <w:sz w:val="24"/>
          <w:szCs w:val="28"/>
          <w:lang w:eastAsia="zh-CN"/>
        </w:rPr>
      </w:pPr>
      <w:r>
        <w:rPr>
          <w:rFonts w:hint="eastAsia" w:asciiTheme="minorEastAsia" w:hAnsiTheme="minorEastAsia"/>
          <w:sz w:val="24"/>
          <w:szCs w:val="28"/>
          <w:lang w:eastAsia="zh-CN"/>
        </w:rPr>
        <w:t>上饶市槠溪北路（三清山大道至天佑大道段）道路工程位于广信区罗桥街道办境内，为一条南北向的城市主干道。作为槠溪北路（凤凰大道～三清山大道）的延伸段，起点位于三清山大桥东桥头，与三清山大道平交顺接；终点位于天佑大道与上饶大道北二段平交处，顺接天佑大道。</w:t>
      </w:r>
    </w:p>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2.4.1</w:t>
      </w:r>
      <w:r>
        <w:rPr>
          <w:sz w:val="24"/>
          <w:szCs w:val="28"/>
          <w:lang w:eastAsia="zh-CN"/>
        </w:rPr>
        <w:t>本次招标范围为</w:t>
      </w:r>
      <w:r>
        <w:rPr>
          <w:rFonts w:hint="eastAsia" w:asciiTheme="majorEastAsia" w:hAnsiTheme="majorEastAsia" w:eastAsiaTheme="majorEastAsia"/>
          <w:sz w:val="24"/>
          <w:szCs w:val="24"/>
          <w:u w:val="single"/>
          <w:lang w:eastAsia="zh-CN"/>
        </w:rPr>
        <w:t>上</w:t>
      </w:r>
      <w:r>
        <w:rPr>
          <w:rFonts w:hint="eastAsia" w:asciiTheme="majorEastAsia" w:hAnsiTheme="majorEastAsia" w:eastAsiaTheme="majorEastAsia"/>
          <w:color w:val="000000" w:themeColor="text1"/>
          <w:sz w:val="24"/>
          <w:szCs w:val="24"/>
          <w:u w:val="single"/>
          <w:lang w:eastAsia="zh-CN"/>
          <w14:textFill>
            <w14:solidFill>
              <w14:schemeClr w14:val="tx1"/>
            </w14:solidFill>
          </w14:textFill>
        </w:rPr>
        <w:t>饶市槠溪北路（三清山大道-天佑大道段）道路工程交通、绿化、亮化劳务工程</w:t>
      </w:r>
      <w:r>
        <w:rPr>
          <w:color w:val="000000" w:themeColor="text1"/>
          <w:sz w:val="24"/>
          <w:szCs w:val="28"/>
          <w:lang w:eastAsia="zh-CN"/>
          <w14:textFill>
            <w14:solidFill>
              <w14:schemeClr w14:val="tx1"/>
            </w14:solidFill>
          </w14:textFill>
        </w:rPr>
        <w:t>的施</w:t>
      </w:r>
      <w:r>
        <w:rPr>
          <w:sz w:val="24"/>
          <w:szCs w:val="28"/>
          <w:lang w:eastAsia="zh-CN"/>
        </w:rPr>
        <w:t>工，直至验收合格及整体移交、工程保修期内的缺陷修复和保修工作。</w:t>
      </w:r>
    </w:p>
    <w:tbl>
      <w:tblPr>
        <w:tblStyle w:val="20"/>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7"/>
        <w:gridCol w:w="2548"/>
        <w:gridCol w:w="1639"/>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877"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招标范围</w:t>
            </w:r>
          </w:p>
        </w:tc>
        <w:tc>
          <w:tcPr>
            <w:tcW w:w="2548" w:type="dxa"/>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起讫桩号</w:t>
            </w:r>
          </w:p>
        </w:tc>
        <w:tc>
          <w:tcPr>
            <w:tcW w:w="1639" w:type="dxa"/>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里程数</w:t>
            </w:r>
          </w:p>
        </w:tc>
        <w:tc>
          <w:tcPr>
            <w:tcW w:w="1807"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建设类型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877" w:type="dxa"/>
            <w:noWrap w:val="0"/>
            <w:vAlign w:val="center"/>
          </w:tcPr>
          <w:p>
            <w:pPr>
              <w:pStyle w:val="10"/>
              <w:tabs>
                <w:tab w:val="left" w:pos="1089"/>
              </w:tabs>
              <w:spacing w:before="29" w:line="331" w:lineRule="auto"/>
              <w:ind w:left="0"/>
              <w:jc w:val="center"/>
              <w:rPr>
                <w:rFonts w:hint="eastAsia" w:cs="宋体"/>
                <w:bCs/>
                <w:color w:val="000000" w:themeColor="text1"/>
                <w:lang w:eastAsia="zh-CN"/>
                <w14:textFill>
                  <w14:solidFill>
                    <w14:schemeClr w14:val="tx1"/>
                  </w14:solidFill>
                </w14:textFill>
              </w:rPr>
            </w:pPr>
            <w:r>
              <w:rPr>
                <w:rFonts w:hint="eastAsia" w:cs="宋体"/>
                <w:bCs/>
                <w:color w:val="000000" w:themeColor="text1"/>
                <w:lang w:eastAsia="zh-CN"/>
                <w14:textFill>
                  <w14:solidFill>
                    <w14:schemeClr w14:val="tx1"/>
                  </w14:solidFill>
                </w14:textFill>
              </w:rPr>
              <w:t>交通标志、标线、亮化、交通监控工程</w:t>
            </w:r>
          </w:p>
        </w:tc>
        <w:tc>
          <w:tcPr>
            <w:tcW w:w="2548" w:type="dxa"/>
            <w:vMerge w:val="restart"/>
            <w:noWrap w:val="0"/>
            <w:vAlign w:val="center"/>
          </w:tcPr>
          <w:p>
            <w:pPr>
              <w:spacing w:line="500" w:lineRule="exact"/>
              <w:jc w:val="center"/>
              <w:rPr>
                <w:rFonts w:hint="default" w:ascii="宋体" w:hAnsi="宋体" w:cs="宋体" w:eastAsiaTheme="minorEastAsia"/>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K0+000至K1+660</w:t>
            </w:r>
          </w:p>
        </w:tc>
        <w:tc>
          <w:tcPr>
            <w:tcW w:w="1639" w:type="dxa"/>
            <w:vMerge w:val="restart"/>
            <w:noWrap w:val="0"/>
            <w:vAlign w:val="center"/>
          </w:tcPr>
          <w:p>
            <w:pPr>
              <w:spacing w:line="500" w:lineRule="exact"/>
              <w:jc w:val="center"/>
              <w:rPr>
                <w:rFonts w:hint="default" w:ascii="宋体" w:hAnsi="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1.66Km</w:t>
            </w:r>
          </w:p>
        </w:tc>
        <w:tc>
          <w:tcPr>
            <w:tcW w:w="1807" w:type="dxa"/>
            <w:vMerge w:val="restart"/>
            <w:noWrap w:val="0"/>
            <w:vAlign w:val="center"/>
          </w:tcPr>
          <w:p>
            <w:pPr>
              <w:spacing w:line="500" w:lineRule="exact"/>
              <w:jc w:val="center"/>
              <w:rPr>
                <w:rFonts w:hint="default"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市政道路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877" w:type="dxa"/>
            <w:noWrap w:val="0"/>
            <w:vAlign w:val="center"/>
          </w:tcPr>
          <w:p>
            <w:pPr>
              <w:pStyle w:val="10"/>
              <w:spacing w:before="29" w:line="331" w:lineRule="auto"/>
              <w:ind w:left="0"/>
              <w:jc w:val="center"/>
              <w:rPr>
                <w:rFonts w:hint="eastAsia" w:cs="宋体"/>
                <w:bCs/>
                <w:color w:val="000000" w:themeColor="text1"/>
                <w:lang w:eastAsia="zh-CN"/>
                <w14:textFill>
                  <w14:solidFill>
                    <w14:schemeClr w14:val="tx1"/>
                  </w14:solidFill>
                </w14:textFill>
              </w:rPr>
            </w:pPr>
            <w:r>
              <w:rPr>
                <w:rFonts w:hint="eastAsia" w:cs="宋体"/>
                <w:bCs/>
                <w:color w:val="000000" w:themeColor="text1"/>
                <w:lang w:eastAsia="zh-CN"/>
                <w14:textFill>
                  <w14:solidFill>
                    <w14:schemeClr w14:val="tx1"/>
                  </w14:solidFill>
                </w14:textFill>
              </w:rPr>
              <w:t>绿化工程</w:t>
            </w:r>
          </w:p>
        </w:tc>
        <w:tc>
          <w:tcPr>
            <w:tcW w:w="2548" w:type="dxa"/>
            <w:vMerge w:val="continue"/>
            <w:noWrap w:val="0"/>
            <w:vAlign w:val="center"/>
          </w:tcPr>
          <w:p>
            <w:pPr>
              <w:spacing w:line="500" w:lineRule="exact"/>
              <w:jc w:val="center"/>
              <w:rPr>
                <w:rFonts w:hint="eastAsia" w:ascii="宋体" w:hAnsi="宋体" w:cs="宋体"/>
                <w:bCs/>
                <w:color w:val="000000"/>
                <w:sz w:val="24"/>
                <w:szCs w:val="24"/>
                <w:lang w:val="en-US" w:eastAsia="zh-CN"/>
              </w:rPr>
            </w:pPr>
          </w:p>
        </w:tc>
        <w:tc>
          <w:tcPr>
            <w:tcW w:w="1639" w:type="dxa"/>
            <w:vMerge w:val="continue"/>
            <w:noWrap w:val="0"/>
            <w:vAlign w:val="center"/>
          </w:tcPr>
          <w:p>
            <w:pPr>
              <w:spacing w:line="500" w:lineRule="exact"/>
              <w:jc w:val="center"/>
              <w:rPr>
                <w:rFonts w:hint="eastAsia" w:ascii="宋体" w:hAnsi="宋体" w:cs="宋体"/>
                <w:bCs/>
                <w:color w:val="000000"/>
                <w:sz w:val="24"/>
                <w:szCs w:val="24"/>
                <w:lang w:val="en-US" w:eastAsia="zh-CN"/>
              </w:rPr>
            </w:pPr>
          </w:p>
        </w:tc>
        <w:tc>
          <w:tcPr>
            <w:tcW w:w="1807" w:type="dxa"/>
            <w:vMerge w:val="continue"/>
            <w:noWrap w:val="0"/>
            <w:vAlign w:val="center"/>
          </w:tcPr>
          <w:p>
            <w:pPr>
              <w:spacing w:line="500" w:lineRule="exact"/>
              <w:jc w:val="center"/>
              <w:rPr>
                <w:rFonts w:hint="eastAsia" w:ascii="宋体" w:hAnsi="宋体" w:eastAsia="宋体" w:cs="宋体"/>
                <w:bCs/>
                <w:color w:val="000000"/>
                <w:sz w:val="24"/>
                <w:szCs w:val="24"/>
                <w:lang w:val="en-US" w:eastAsia="zh-CN"/>
              </w:rPr>
            </w:pPr>
          </w:p>
        </w:tc>
      </w:tr>
    </w:tbl>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2.4.2</w:t>
      </w:r>
      <w:r>
        <w:rPr>
          <w:rFonts w:hint="eastAsia"/>
          <w:sz w:val="24"/>
          <w:szCs w:val="28"/>
          <w:lang w:eastAsia="zh-CN"/>
        </w:rPr>
        <w:t>劳务</w:t>
      </w:r>
      <w:r>
        <w:rPr>
          <w:sz w:val="24"/>
          <w:szCs w:val="28"/>
          <w:lang w:eastAsia="zh-CN"/>
        </w:rPr>
        <w:t>招标内容主要为：</w:t>
      </w:r>
      <w:r>
        <w:rPr>
          <w:rFonts w:hint="eastAsia"/>
          <w:sz w:val="24"/>
          <w:lang w:eastAsia="zh-CN"/>
        </w:rPr>
        <w:t>交通标志、标线工程；绿化工程；亮化工程；交通监控工程劳务部分</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ascii="Calibri" w:hAnsi="Calibri" w:eastAsia="宋体" w:cs="Times New Roman"/>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2.4.3工程质量：</w:t>
      </w:r>
      <w:r>
        <w:rPr>
          <w:rFonts w:hint="eastAsia" w:ascii="宋体" w:hAnsi="宋体" w:eastAsia="宋体" w:cs="宋体"/>
          <w:b/>
          <w:color w:val="000000"/>
          <w:spacing w:val="4"/>
          <w:sz w:val="24"/>
          <w:szCs w:val="24"/>
          <w:lang w:val="en-US" w:eastAsia="zh-CN"/>
        </w:rPr>
        <w:t>项目的施工至竣工验收合格及整体移交，工程保修期内的缺陷修复和保养工作。</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default" w:ascii="宋体" w:hAnsi="宋体" w:cs="宋体" w:eastAsiaTheme="minorEastAsia"/>
          <w:b w:val="0"/>
          <w:bCs/>
          <w:color w:val="000000" w:themeColor="text1"/>
          <w:spacing w:val="4"/>
          <w:sz w:val="24"/>
          <w:szCs w:val="24"/>
          <w:lang w:val="en-US" w:eastAsia="zh-CN"/>
          <w14:textFill>
            <w14:solidFill>
              <w14:schemeClr w14:val="tx1"/>
            </w14:solidFill>
          </w14:textFill>
        </w:rPr>
      </w:pPr>
      <w:bookmarkStart w:id="12" w:name="_Toc179632531"/>
      <w:bookmarkEnd w:id="12"/>
      <w:bookmarkStart w:id="13" w:name="_Toc152042291"/>
      <w:bookmarkEnd w:id="13"/>
      <w:bookmarkStart w:id="14" w:name="_Toc152045515"/>
      <w:bookmarkEnd w:id="14"/>
      <w:bookmarkStart w:id="15" w:name="_Toc234382575"/>
      <w:r>
        <w:rPr>
          <w:rFonts w:hint="eastAsia" w:ascii="宋体" w:hAnsi="宋体" w:cs="宋体"/>
          <w:b w:val="0"/>
          <w:bCs/>
          <w:color w:val="000000" w:themeColor="text1"/>
          <w:spacing w:val="4"/>
          <w:sz w:val="24"/>
          <w:szCs w:val="24"/>
          <w:lang w:val="en-US" w:eastAsia="zh-CN"/>
          <w14:textFill>
            <w14:solidFill>
              <w14:schemeClr w14:val="tx1"/>
            </w14:solidFill>
          </w14:textFill>
        </w:rPr>
        <w:t>3.1交通标志标志、标线工程、亮化工程、交通监控工程投标人必须在上饶市交通建设投资集团有限公司劳务分包企业资源库2019年度交安专业入库企业名单内，绿化工程投标人必须在上饶市交通建设投资集团有限公司劳务分包企业资源库2019年度交安专业入库企业名单特别标记得绿化专业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3.3投标人开标时需携带企业营业执照原件、资质证书原件、安全生产许可证原件、授权委托书原件、保证金汇款凭证、介绍信。</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3.4参与</w:t>
      </w:r>
      <w:r>
        <w:rPr>
          <w:rFonts w:hint="eastAsia" w:ascii="宋体" w:hAnsi="宋体" w:cs="宋体"/>
          <w:b w:val="0"/>
          <w:bCs/>
          <w:color w:val="000000"/>
          <w:spacing w:val="4"/>
          <w:sz w:val="24"/>
          <w:szCs w:val="24"/>
          <w:lang w:val="zh-CN" w:eastAsia="zh-CN"/>
        </w:rPr>
        <w:t>交通标志标线、亮化、交通监控工程</w:t>
      </w:r>
      <w:r>
        <w:rPr>
          <w:rFonts w:hint="eastAsia" w:ascii="宋体" w:hAnsi="宋体" w:cs="宋体"/>
          <w:b w:val="0"/>
          <w:bCs/>
          <w:color w:val="000000"/>
          <w:spacing w:val="4"/>
          <w:sz w:val="24"/>
          <w:szCs w:val="24"/>
          <w:lang w:val="en-US" w:eastAsia="zh-CN"/>
        </w:rPr>
        <w:t>劳务工程的投标人近三年（时间2017年1月1日～2019年12月31日）至少完成过一个以上的包含交通标志、标线、亮化、交通监控工程施工业绩。以上所有项目业绩必须提供1种以上（含1种）能证明投标人施工经历的有关证明材料原件（施工合同、交工证书，结算单等）。</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参与绿化工程劳务工程的投标人近三年（时间2017年1月1日～2019年12月31日）至少完成过一个以上的包含绿化工程施工业绩。业绩必须提供1种以上（含1种）能证明投标人施工经历的有关证明材料原件（施工合同、交工证书，结算单等）。</w:t>
      </w:r>
    </w:p>
    <w:p>
      <w:pPr>
        <w:spacing w:line="500" w:lineRule="exact"/>
        <w:ind w:firstLine="496" w:firstLineChars="200"/>
        <w:rPr>
          <w:rFonts w:ascii="宋体" w:hAnsi="宋体" w:eastAsia="宋体" w:cs="宋体"/>
          <w:color w:val="000000"/>
          <w:sz w:val="24"/>
          <w:lang w:eastAsia="zh-CN"/>
        </w:rPr>
      </w:pPr>
      <w:r>
        <w:rPr>
          <w:rFonts w:hint="eastAsia" w:cs="宋体"/>
          <w:b w:val="0"/>
          <w:bCs/>
          <w:color w:val="000000"/>
          <w:spacing w:val="4"/>
          <w:sz w:val="24"/>
          <w:szCs w:val="24"/>
          <w:lang w:val="en-US" w:eastAsia="zh-CN"/>
        </w:rPr>
        <w:t>3.5已在江西省现代路桥工程集团有限公司或上饶京宝路桥工程有限公司所属项目经理部进行施工的“上饶市交通建设投资集团有限公司劳务分包企业资源库2019年度专业入库企业”（以所投标段的要求为准）需得到所属项目经理部的推荐信方能参与本项目的投标（在建项目有两个及以上的必须得到两个及以上项目经理部的推荐信），否则投标人的本次投标招标人不予受理及按废标处理</w:t>
      </w:r>
      <w:r>
        <w:rPr>
          <w:rFonts w:hint="eastAsia" w:ascii="宋体" w:hAnsi="宋体" w:eastAsia="宋体" w:cs="宋体"/>
          <w:b w:val="0"/>
          <w:bCs/>
          <w:color w:val="000000"/>
          <w:sz w:val="24"/>
          <w:lang w:eastAsia="zh-CN"/>
        </w:rPr>
        <w:t>。</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本项目采用资格审查，纸质评标。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Arial"/>
          <w:color w:val="000000" w:themeColor="text1"/>
          <w:sz w:val="24"/>
          <w:lang w:eastAsia="zh-CN"/>
          <w14:textFill>
            <w14:solidFill>
              <w14:schemeClr w14:val="tx1"/>
            </w14:solidFill>
          </w14:textFill>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000000" w:themeColor="text1"/>
          <w:sz w:val="24"/>
          <w:u w:val="single"/>
          <w:lang w:eastAsia="zh-CN"/>
          <w14:textFill>
            <w14:solidFill>
              <w14:schemeClr w14:val="tx1"/>
            </w14:solidFill>
          </w14:textFill>
        </w:rPr>
        <w:t>2020</w:t>
      </w:r>
      <w:r>
        <w:rPr>
          <w:rFonts w:hint="eastAsia" w:ascii="宋体" w:hAnsi="宋体" w:eastAsia="宋体" w:cs="Arial"/>
          <w:color w:val="000000" w:themeColor="text1"/>
          <w:sz w:val="24"/>
          <w:lang w:eastAsia="zh-CN"/>
          <w14:textFill>
            <w14:solidFill>
              <w14:schemeClr w14:val="tx1"/>
            </w14:solidFill>
          </w14:textFill>
        </w:rPr>
        <w:t>年</w:t>
      </w:r>
      <w:r>
        <w:rPr>
          <w:rFonts w:hint="eastAsia" w:ascii="宋体" w:hAnsi="宋体" w:eastAsia="宋体" w:cs="Arial"/>
          <w:color w:val="000000" w:themeColor="text1"/>
          <w:sz w:val="24"/>
          <w:u w:val="single"/>
          <w:lang w:val="en-US" w:eastAsia="zh-CN"/>
          <w14:textFill>
            <w14:solidFill>
              <w14:schemeClr w14:val="tx1"/>
            </w14:solidFill>
          </w14:textFill>
        </w:rPr>
        <w:t>10</w:t>
      </w:r>
      <w:r>
        <w:rPr>
          <w:rFonts w:hint="eastAsia" w:ascii="宋体" w:hAnsi="宋体" w:eastAsia="宋体" w:cs="Arial"/>
          <w:color w:val="000000" w:themeColor="text1"/>
          <w:sz w:val="24"/>
          <w:lang w:eastAsia="zh-CN"/>
          <w14:textFill>
            <w14:solidFill>
              <w14:schemeClr w14:val="tx1"/>
            </w14:solidFill>
          </w14:textFill>
        </w:rPr>
        <w:t>月</w:t>
      </w:r>
      <w:r>
        <w:rPr>
          <w:rFonts w:hint="eastAsia" w:ascii="宋体" w:hAnsi="宋体" w:eastAsia="宋体" w:cs="Arial"/>
          <w:color w:val="000000" w:themeColor="text1"/>
          <w:sz w:val="24"/>
          <w:u w:val="single"/>
          <w:lang w:val="en-US" w:eastAsia="zh-CN"/>
          <w14:textFill>
            <w14:solidFill>
              <w14:schemeClr w14:val="tx1"/>
            </w14:solidFill>
          </w14:textFill>
        </w:rPr>
        <w:t>26</w:t>
      </w:r>
      <w:r>
        <w:rPr>
          <w:rFonts w:hint="eastAsia" w:ascii="宋体" w:hAnsi="宋体" w:eastAsia="宋体" w:cs="Arial"/>
          <w:color w:val="000000" w:themeColor="text1"/>
          <w:sz w:val="24"/>
          <w:lang w:eastAsia="zh-CN"/>
          <w14:textFill>
            <w14:solidFill>
              <w14:schemeClr w14:val="tx1"/>
            </w14:solidFill>
          </w14:textFill>
        </w:rPr>
        <w:t>日下午</w:t>
      </w:r>
      <w:r>
        <w:rPr>
          <w:rFonts w:hint="eastAsia" w:ascii="宋体" w:hAnsi="宋体" w:eastAsia="宋体" w:cs="Arial"/>
          <w:color w:val="000000" w:themeColor="text1"/>
          <w:sz w:val="24"/>
          <w:u w:val="single"/>
          <w:lang w:eastAsia="zh-CN"/>
          <w14:textFill>
            <w14:solidFill>
              <w14:schemeClr w14:val="tx1"/>
            </w14:solidFill>
          </w14:textFill>
        </w:rPr>
        <w:t>1</w:t>
      </w:r>
      <w:r>
        <w:rPr>
          <w:rFonts w:hint="eastAsia" w:ascii="宋体" w:hAnsi="宋体" w:eastAsia="宋体" w:cs="Arial"/>
          <w:color w:val="000000" w:themeColor="text1"/>
          <w:sz w:val="24"/>
          <w:u w:val="single"/>
          <w:lang w:val="en-US" w:eastAsia="zh-CN"/>
          <w14:textFill>
            <w14:solidFill>
              <w14:schemeClr w14:val="tx1"/>
            </w14:solidFill>
          </w14:textFill>
        </w:rPr>
        <w:t>4</w:t>
      </w:r>
      <w:r>
        <w:rPr>
          <w:rFonts w:hint="eastAsia" w:ascii="宋体" w:hAnsi="宋体" w:eastAsia="宋体" w:cs="Arial"/>
          <w:color w:val="000000" w:themeColor="text1"/>
          <w:sz w:val="24"/>
          <w:lang w:eastAsia="zh-CN"/>
          <w14:textFill>
            <w14:solidFill>
              <w14:schemeClr w14:val="tx1"/>
            </w14:solidFill>
          </w14:textFill>
        </w:rPr>
        <w:t>时</w:t>
      </w:r>
      <w:r>
        <w:rPr>
          <w:rFonts w:hint="eastAsia" w:ascii="宋体" w:hAnsi="宋体" w:eastAsia="宋体" w:cs="Arial"/>
          <w:color w:val="000000" w:themeColor="text1"/>
          <w:sz w:val="24"/>
          <w:u w:val="single"/>
          <w:lang w:val="en-US" w:eastAsia="zh-CN"/>
          <w14:textFill>
            <w14:solidFill>
              <w14:schemeClr w14:val="tx1"/>
            </w14:solidFill>
          </w14:textFill>
        </w:rPr>
        <w:t>3</w:t>
      </w:r>
      <w:r>
        <w:rPr>
          <w:rFonts w:hint="eastAsia" w:ascii="宋体" w:hAnsi="宋体" w:eastAsia="宋体" w:cs="Arial"/>
          <w:color w:val="000000" w:themeColor="text1"/>
          <w:sz w:val="24"/>
          <w:u w:val="single"/>
          <w:lang w:eastAsia="zh-CN"/>
          <w14:textFill>
            <w14:solidFill>
              <w14:schemeClr w14:val="tx1"/>
            </w14:solidFill>
          </w14:textFill>
        </w:rPr>
        <w:t>0</w:t>
      </w:r>
      <w:r>
        <w:rPr>
          <w:rFonts w:hint="eastAsia" w:ascii="宋体" w:hAnsi="宋体" w:eastAsia="宋体" w:cs="Arial"/>
          <w:color w:val="000000" w:themeColor="text1"/>
          <w:sz w:val="24"/>
          <w:lang w:eastAsia="zh-CN"/>
          <w14:textFill>
            <w14:solidFill>
              <w14:schemeClr w14:val="tx1"/>
            </w14:solidFill>
          </w14:textFill>
        </w:rPr>
        <w:t>分前</w:t>
      </w:r>
      <w:r>
        <w:rPr>
          <w:rFonts w:hint="eastAsia" w:ascii="宋体" w:hAnsi="宋体" w:eastAsia="宋体" w:cs="Arial"/>
          <w:color w:val="auto"/>
          <w:sz w:val="24"/>
          <w:lang w:eastAsia="zh-CN"/>
        </w:rPr>
        <w:t>将投标保证金汇入招标人指定账户即视为报名成功</w:t>
      </w:r>
      <w:r>
        <w:rPr>
          <w:rFonts w:hint="eastAsia" w:ascii="宋体" w:hAnsi="宋体" w:eastAsia="宋体" w:cs="宋体"/>
          <w:color w:val="000000" w:themeColor="text1"/>
          <w:sz w:val="24"/>
          <w:highlight w:val="white"/>
          <w:lang w:eastAsia="zh-CN"/>
          <w14:textFill>
            <w14:solidFill>
              <w14:schemeClr w14:val="tx1"/>
            </w14:solidFill>
          </w14:textFill>
        </w:rPr>
        <w:t>，并自行下载招标文件及相关资料。</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zh-CN" w:eastAsia="zh-CN"/>
          <w14:textFill>
            <w14:solidFill>
              <w14:schemeClr w14:val="tx1"/>
            </w14:solidFill>
          </w14:textFill>
        </w:rPr>
        <w:t>公告时间：</w:t>
      </w:r>
      <w:r>
        <w:rPr>
          <w:rFonts w:hint="eastAsia" w:ascii="宋体" w:hAnsi="宋体" w:cs="宋体"/>
          <w:color w:val="000000" w:themeColor="text1"/>
          <w:sz w:val="24"/>
          <w:szCs w:val="24"/>
          <w:lang w:val="en-US" w:eastAsia="zh-CN"/>
          <w14:textFill>
            <w14:solidFill>
              <w14:schemeClr w14:val="tx1"/>
            </w14:solidFill>
          </w14:textFill>
        </w:rPr>
        <w:t>2020年10月23日至2020年10月26日14：30分</w:t>
      </w:r>
    </w:p>
    <w:p>
      <w:pPr>
        <w:keepNext w:val="0"/>
        <w:keepLines w:val="0"/>
        <w:pageBreakBefore w:val="0"/>
        <w:widowControl w:val="0"/>
        <w:kinsoku/>
        <w:wordWrap/>
        <w:overflowPunct/>
        <w:topLinePunct w:val="0"/>
        <w:bidi w:val="0"/>
        <w:spacing w:line="480" w:lineRule="atLeast"/>
        <w:textAlignment w:val="auto"/>
        <w:rPr>
          <w:rFonts w:hint="eastAsia" w:ascii="宋体" w:hAnsi="宋体"/>
          <w:color w:val="000000" w:themeColor="text1"/>
          <w:spacing w:val="6"/>
          <w:sz w:val="24"/>
          <w:szCs w:val="24"/>
          <w:lang w:eastAsia="zh-CN"/>
          <w14:textFill>
            <w14:solidFill>
              <w14:schemeClr w14:val="tx1"/>
            </w14:solidFill>
          </w14:textFill>
        </w:rPr>
      </w:pPr>
      <w:r>
        <w:rPr>
          <w:rFonts w:hint="eastAsia" w:ascii="宋体" w:hAnsi="宋体" w:cs="宋体"/>
          <w:color w:val="000000" w:themeColor="text1"/>
          <w:sz w:val="24"/>
          <w:szCs w:val="24"/>
          <w:lang w:val="zh-CN" w:eastAsia="zh-CN"/>
          <w14:textFill>
            <w14:solidFill>
              <w14:schemeClr w14:val="tx1"/>
            </w14:solidFill>
          </w14:textFill>
        </w:rPr>
        <w:t>交通标志、标线、亮化、交通监控工程开标时间：</w:t>
      </w:r>
      <w:r>
        <w:rPr>
          <w:rFonts w:hint="eastAsia" w:ascii="宋体" w:hAnsi="宋体"/>
          <w:color w:val="000000" w:themeColor="text1"/>
          <w:spacing w:val="6"/>
          <w:sz w:val="24"/>
          <w:szCs w:val="24"/>
          <w:lang w:eastAsia="zh-CN"/>
          <w14:textFill>
            <w14:solidFill>
              <w14:schemeClr w14:val="tx1"/>
            </w14:solidFill>
          </w14:textFill>
        </w:rPr>
        <w:t>20</w:t>
      </w:r>
      <w:r>
        <w:rPr>
          <w:rFonts w:hint="eastAsia" w:ascii="宋体" w:hAnsi="宋体"/>
          <w:color w:val="000000" w:themeColor="text1"/>
          <w:spacing w:val="6"/>
          <w:sz w:val="24"/>
          <w:szCs w:val="24"/>
          <w:lang w:val="en-US" w:eastAsia="zh-CN"/>
          <w14:textFill>
            <w14:solidFill>
              <w14:schemeClr w14:val="tx1"/>
            </w14:solidFill>
          </w14:textFill>
        </w:rPr>
        <w:t>20</w:t>
      </w:r>
      <w:r>
        <w:rPr>
          <w:rFonts w:hint="eastAsia" w:ascii="宋体" w:hAnsi="宋体"/>
          <w:color w:val="000000" w:themeColor="text1"/>
          <w:spacing w:val="6"/>
          <w:sz w:val="24"/>
          <w:szCs w:val="24"/>
          <w:lang w:eastAsia="zh-CN"/>
          <w14:textFill>
            <w14:solidFill>
              <w14:schemeClr w14:val="tx1"/>
            </w14:solidFill>
          </w14:textFill>
        </w:rPr>
        <w:t>年</w:t>
      </w:r>
      <w:r>
        <w:rPr>
          <w:rFonts w:hint="eastAsia" w:ascii="宋体" w:hAnsi="宋体"/>
          <w:color w:val="000000" w:themeColor="text1"/>
          <w:spacing w:val="6"/>
          <w:sz w:val="24"/>
          <w:szCs w:val="24"/>
          <w:lang w:val="en-US" w:eastAsia="zh-CN"/>
          <w14:textFill>
            <w14:solidFill>
              <w14:schemeClr w14:val="tx1"/>
            </w14:solidFill>
          </w14:textFill>
        </w:rPr>
        <w:t>10</w:t>
      </w:r>
      <w:r>
        <w:rPr>
          <w:rFonts w:hint="eastAsia" w:ascii="宋体" w:hAnsi="宋体"/>
          <w:color w:val="000000" w:themeColor="text1"/>
          <w:spacing w:val="6"/>
          <w:sz w:val="24"/>
          <w:szCs w:val="24"/>
          <w:lang w:eastAsia="zh-CN"/>
          <w14:textFill>
            <w14:solidFill>
              <w14:schemeClr w14:val="tx1"/>
            </w14:solidFill>
          </w14:textFill>
        </w:rPr>
        <w:t>月</w:t>
      </w:r>
      <w:r>
        <w:rPr>
          <w:rFonts w:hint="eastAsia" w:ascii="宋体" w:hAnsi="宋体"/>
          <w:color w:val="000000" w:themeColor="text1"/>
          <w:spacing w:val="6"/>
          <w:sz w:val="24"/>
          <w:szCs w:val="24"/>
          <w:lang w:val="en-US" w:eastAsia="zh-CN"/>
          <w14:textFill>
            <w14:solidFill>
              <w14:schemeClr w14:val="tx1"/>
            </w14:solidFill>
          </w14:textFill>
        </w:rPr>
        <w:t>26</w:t>
      </w:r>
      <w:r>
        <w:rPr>
          <w:rFonts w:hint="eastAsia" w:ascii="宋体" w:hAnsi="宋体"/>
          <w:color w:val="000000" w:themeColor="text1"/>
          <w:spacing w:val="6"/>
          <w:sz w:val="24"/>
          <w:szCs w:val="24"/>
          <w:lang w:eastAsia="zh-CN"/>
          <w14:textFill>
            <w14:solidFill>
              <w14:schemeClr w14:val="tx1"/>
            </w14:solidFill>
          </w14:textFill>
        </w:rPr>
        <w:t>日</w:t>
      </w:r>
      <w:r>
        <w:rPr>
          <w:rFonts w:hint="eastAsia" w:ascii="宋体" w:hAnsi="宋体"/>
          <w:color w:val="000000" w:themeColor="text1"/>
          <w:spacing w:val="6"/>
          <w:sz w:val="24"/>
          <w:szCs w:val="24"/>
          <w:lang w:val="en-US" w:eastAsia="zh-CN"/>
          <w14:textFill>
            <w14:solidFill>
              <w14:schemeClr w14:val="tx1"/>
            </w14:solidFill>
          </w14:textFill>
        </w:rPr>
        <w:t>14</w:t>
      </w:r>
      <w:r>
        <w:rPr>
          <w:rFonts w:hint="eastAsia" w:ascii="宋体" w:hAnsi="宋体"/>
          <w:color w:val="000000" w:themeColor="text1"/>
          <w:spacing w:val="6"/>
          <w:sz w:val="24"/>
          <w:szCs w:val="24"/>
          <w:lang w:eastAsia="zh-CN"/>
          <w14:textFill>
            <w14:solidFill>
              <w14:schemeClr w14:val="tx1"/>
            </w14:solidFill>
          </w14:textFill>
        </w:rPr>
        <w:t>:</w:t>
      </w:r>
      <w:r>
        <w:rPr>
          <w:rFonts w:hint="eastAsia" w:ascii="宋体" w:hAnsi="宋体"/>
          <w:color w:val="000000" w:themeColor="text1"/>
          <w:spacing w:val="6"/>
          <w:sz w:val="24"/>
          <w:szCs w:val="24"/>
          <w:lang w:val="en-US" w:eastAsia="zh-CN"/>
          <w14:textFill>
            <w14:solidFill>
              <w14:schemeClr w14:val="tx1"/>
            </w14:solidFill>
          </w14:textFill>
        </w:rPr>
        <w:t>3</w:t>
      </w:r>
      <w:r>
        <w:rPr>
          <w:rFonts w:hint="eastAsia" w:ascii="宋体" w:hAnsi="宋体"/>
          <w:color w:val="000000" w:themeColor="text1"/>
          <w:spacing w:val="6"/>
          <w:sz w:val="24"/>
          <w:szCs w:val="24"/>
          <w:lang w:eastAsia="zh-CN"/>
          <w14:textFill>
            <w14:solidFill>
              <w14:schemeClr w14:val="tx1"/>
            </w14:solidFill>
          </w14:textFill>
        </w:rPr>
        <w:t>0分；</w:t>
      </w:r>
    </w:p>
    <w:p>
      <w:pPr>
        <w:pStyle w:val="10"/>
        <w:ind w:left="0" w:leftChars="0" w:firstLine="0" w:firstLineChars="0"/>
        <w:rPr>
          <w:rFonts w:hint="eastAsia" w:ascii="宋体" w:hAnsi="宋体"/>
          <w:color w:val="000000" w:themeColor="text1"/>
          <w:spacing w:val="6"/>
          <w:sz w:val="24"/>
          <w:szCs w:val="24"/>
          <w:lang w:eastAsia="zh-CN"/>
          <w14:textFill>
            <w14:solidFill>
              <w14:schemeClr w14:val="tx1"/>
            </w14:solidFill>
          </w14:textFill>
        </w:rPr>
      </w:pPr>
      <w:r>
        <w:rPr>
          <w:rFonts w:hint="eastAsia" w:cs="宋体"/>
          <w:bCs/>
          <w:color w:val="000000" w:themeColor="text1"/>
          <w:lang w:eastAsia="zh-CN"/>
          <w14:textFill>
            <w14:solidFill>
              <w14:schemeClr w14:val="tx1"/>
            </w14:solidFill>
          </w14:textFill>
        </w:rPr>
        <w:t>绿化工程开标时间：</w:t>
      </w:r>
      <w:r>
        <w:rPr>
          <w:rFonts w:hint="eastAsia" w:ascii="宋体" w:hAnsi="宋体"/>
          <w:color w:val="000000" w:themeColor="text1"/>
          <w:spacing w:val="6"/>
          <w:sz w:val="24"/>
          <w:szCs w:val="24"/>
          <w:lang w:eastAsia="zh-CN"/>
          <w14:textFill>
            <w14:solidFill>
              <w14:schemeClr w14:val="tx1"/>
            </w14:solidFill>
          </w14:textFill>
        </w:rPr>
        <w:t>20</w:t>
      </w:r>
      <w:r>
        <w:rPr>
          <w:rFonts w:hint="eastAsia" w:ascii="宋体" w:hAnsi="宋体"/>
          <w:color w:val="000000" w:themeColor="text1"/>
          <w:spacing w:val="6"/>
          <w:sz w:val="24"/>
          <w:szCs w:val="24"/>
          <w:lang w:val="en-US" w:eastAsia="zh-CN"/>
          <w14:textFill>
            <w14:solidFill>
              <w14:schemeClr w14:val="tx1"/>
            </w14:solidFill>
          </w14:textFill>
        </w:rPr>
        <w:t>20</w:t>
      </w:r>
      <w:r>
        <w:rPr>
          <w:rFonts w:hint="eastAsia" w:ascii="宋体" w:hAnsi="宋体"/>
          <w:color w:val="000000" w:themeColor="text1"/>
          <w:spacing w:val="6"/>
          <w:sz w:val="24"/>
          <w:szCs w:val="24"/>
          <w:lang w:eastAsia="zh-CN"/>
          <w14:textFill>
            <w14:solidFill>
              <w14:schemeClr w14:val="tx1"/>
            </w14:solidFill>
          </w14:textFill>
        </w:rPr>
        <w:t>年</w:t>
      </w:r>
      <w:r>
        <w:rPr>
          <w:rFonts w:hint="eastAsia"/>
          <w:color w:val="000000" w:themeColor="text1"/>
          <w:spacing w:val="6"/>
          <w:sz w:val="24"/>
          <w:szCs w:val="24"/>
          <w:lang w:val="en-US" w:eastAsia="zh-CN"/>
          <w14:textFill>
            <w14:solidFill>
              <w14:schemeClr w14:val="tx1"/>
            </w14:solidFill>
          </w14:textFill>
        </w:rPr>
        <w:t>10</w:t>
      </w:r>
      <w:r>
        <w:rPr>
          <w:rFonts w:hint="eastAsia" w:ascii="宋体" w:hAnsi="宋体"/>
          <w:color w:val="000000" w:themeColor="text1"/>
          <w:spacing w:val="6"/>
          <w:sz w:val="24"/>
          <w:szCs w:val="24"/>
          <w:lang w:eastAsia="zh-CN"/>
          <w14:textFill>
            <w14:solidFill>
              <w14:schemeClr w14:val="tx1"/>
            </w14:solidFill>
          </w14:textFill>
        </w:rPr>
        <w:t>月</w:t>
      </w:r>
      <w:r>
        <w:rPr>
          <w:rFonts w:hint="eastAsia"/>
          <w:color w:val="000000" w:themeColor="text1"/>
          <w:spacing w:val="6"/>
          <w:sz w:val="24"/>
          <w:szCs w:val="24"/>
          <w:lang w:val="en-US" w:eastAsia="zh-CN"/>
          <w14:textFill>
            <w14:solidFill>
              <w14:schemeClr w14:val="tx1"/>
            </w14:solidFill>
          </w14:textFill>
        </w:rPr>
        <w:t>26</w:t>
      </w:r>
      <w:r>
        <w:rPr>
          <w:rFonts w:hint="eastAsia" w:ascii="宋体" w:hAnsi="宋体"/>
          <w:color w:val="000000" w:themeColor="text1"/>
          <w:spacing w:val="6"/>
          <w:sz w:val="24"/>
          <w:szCs w:val="24"/>
          <w:lang w:eastAsia="zh-CN"/>
          <w14:textFill>
            <w14:solidFill>
              <w14:schemeClr w14:val="tx1"/>
            </w14:solidFill>
          </w14:textFill>
        </w:rPr>
        <w:t>日</w:t>
      </w:r>
      <w:r>
        <w:rPr>
          <w:rFonts w:hint="eastAsia" w:ascii="宋体" w:hAnsi="宋体"/>
          <w:color w:val="000000" w:themeColor="text1"/>
          <w:spacing w:val="6"/>
          <w:sz w:val="24"/>
          <w:szCs w:val="24"/>
          <w:lang w:val="en-US" w:eastAsia="zh-CN"/>
          <w14:textFill>
            <w14:solidFill>
              <w14:schemeClr w14:val="tx1"/>
            </w14:solidFill>
          </w14:textFill>
        </w:rPr>
        <w:t>1</w:t>
      </w:r>
      <w:r>
        <w:rPr>
          <w:rFonts w:hint="eastAsia"/>
          <w:color w:val="000000" w:themeColor="text1"/>
          <w:spacing w:val="6"/>
          <w:sz w:val="24"/>
          <w:szCs w:val="24"/>
          <w:lang w:val="en-US" w:eastAsia="zh-CN"/>
          <w14:textFill>
            <w14:solidFill>
              <w14:schemeClr w14:val="tx1"/>
            </w14:solidFill>
          </w14:textFill>
        </w:rPr>
        <w:t>5</w:t>
      </w:r>
      <w:r>
        <w:rPr>
          <w:rFonts w:hint="eastAsia" w:ascii="宋体" w:hAnsi="宋体"/>
          <w:color w:val="000000" w:themeColor="text1"/>
          <w:spacing w:val="6"/>
          <w:sz w:val="24"/>
          <w:szCs w:val="24"/>
          <w:lang w:eastAsia="zh-CN"/>
          <w14:textFill>
            <w14:solidFill>
              <w14:schemeClr w14:val="tx1"/>
            </w14:solidFill>
          </w14:textFill>
        </w:rPr>
        <w:t>:</w:t>
      </w:r>
      <w:r>
        <w:rPr>
          <w:rFonts w:hint="eastAsia" w:ascii="宋体" w:hAnsi="宋体"/>
          <w:color w:val="000000" w:themeColor="text1"/>
          <w:spacing w:val="6"/>
          <w:sz w:val="24"/>
          <w:szCs w:val="24"/>
          <w:lang w:val="en-US" w:eastAsia="zh-CN"/>
          <w14:textFill>
            <w14:solidFill>
              <w14:schemeClr w14:val="tx1"/>
            </w14:solidFill>
          </w14:textFill>
        </w:rPr>
        <w:t>3</w:t>
      </w:r>
      <w:r>
        <w:rPr>
          <w:rFonts w:hint="eastAsia" w:ascii="宋体" w:hAnsi="宋体"/>
          <w:color w:val="000000" w:themeColor="text1"/>
          <w:spacing w:val="6"/>
          <w:sz w:val="24"/>
          <w:szCs w:val="24"/>
          <w:lang w:eastAsia="zh-CN"/>
          <w14:textFill>
            <w14:solidFill>
              <w14:schemeClr w14:val="tx1"/>
            </w14:solidFill>
          </w14:textFill>
        </w:rPr>
        <w:t>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开标地点：上饶京宝路桥工程有限公司会议室（上饶市信州区丰溪路</w:t>
      </w:r>
      <w:r>
        <w:rPr>
          <w:rFonts w:hint="eastAsia" w:ascii="宋体" w:hAnsi="宋体" w:cs="宋体"/>
          <w:color w:val="000000"/>
          <w:sz w:val="24"/>
          <w:szCs w:val="24"/>
          <w:lang w:val="en-US" w:eastAsia="zh-CN"/>
        </w:rPr>
        <w:t>28号十楼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八、报名方式：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12"/>
        <w:keepNext w:val="0"/>
        <w:keepLines w:val="0"/>
        <w:pageBreakBefore w:val="0"/>
        <w:widowControl w:val="0"/>
        <w:kinsoku/>
        <w:wordWrap/>
        <w:overflowPunct/>
        <w:topLinePunct w:val="0"/>
        <w:bidi w:val="0"/>
        <w:adjustRightInd w:val="0"/>
        <w:snapToGrid w:val="0"/>
        <w:spacing w:line="480" w:lineRule="atLeast"/>
        <w:ind w:left="0" w:leftChars="0" w:firstLine="0" w:firstLineChars="0"/>
        <w:textAlignment w:val="auto"/>
        <w:rPr>
          <w:rFonts w:hint="eastAsia" w:hAnsi="宋体" w:eastAsiaTheme="minorEastAsia"/>
          <w:bCs/>
          <w:color w:val="FF0000"/>
          <w:sz w:val="24"/>
          <w:szCs w:val="24"/>
          <w:lang w:val="en-US" w:eastAsia="zh-CN"/>
        </w:rPr>
      </w:pPr>
      <w:r>
        <w:rPr>
          <w:rFonts w:hint="eastAsia" w:hAnsi="宋体"/>
          <w:bCs/>
          <w:color w:val="FF0000"/>
          <w:sz w:val="24"/>
          <w:szCs w:val="24"/>
          <w:highlight w:val="white"/>
          <w:lang w:val="en-US"/>
        </w:rPr>
        <w:t>投标保证金金额：</w:t>
      </w:r>
      <w:r>
        <w:rPr>
          <w:rFonts w:hint="eastAsia" w:hAnsi="宋体" w:cs="宋体"/>
          <w:color w:val="FF0000"/>
          <w:sz w:val="24"/>
          <w:szCs w:val="24"/>
          <w:lang w:val="zh-CN" w:eastAsia="zh-CN"/>
        </w:rPr>
        <w:t>交通标志标线、亮化、交通监控</w:t>
      </w:r>
      <w:r>
        <w:rPr>
          <w:rFonts w:hint="eastAsia" w:ascii="宋体" w:hAnsi="宋体" w:cs="宋体"/>
          <w:color w:val="FF0000"/>
          <w:sz w:val="24"/>
          <w:szCs w:val="24"/>
          <w:lang w:val="zh-CN" w:eastAsia="zh-CN"/>
        </w:rPr>
        <w:t>工程投标保证金为</w:t>
      </w:r>
      <w:r>
        <w:rPr>
          <w:rFonts w:hint="eastAsia" w:hAnsi="宋体" w:cs="宋体"/>
          <w:color w:val="FF0000"/>
          <w:sz w:val="24"/>
          <w:szCs w:val="24"/>
          <w:lang w:val="zh-CN" w:eastAsia="zh-CN"/>
        </w:rPr>
        <w:t>柒万</w:t>
      </w:r>
      <w:r>
        <w:rPr>
          <w:rFonts w:hint="eastAsia" w:hAnsi="宋体"/>
          <w:bCs/>
          <w:color w:val="FF0000"/>
          <w:sz w:val="24"/>
          <w:szCs w:val="24"/>
          <w:highlight w:val="white"/>
          <w:lang w:val="en-US" w:eastAsia="zh-CN"/>
        </w:rPr>
        <w:t>元整</w:t>
      </w:r>
      <w:r>
        <w:rPr>
          <w:rFonts w:hint="eastAsia" w:hAnsi="宋体"/>
          <w:bCs/>
          <w:color w:val="FF0000"/>
          <w:sz w:val="24"/>
          <w:szCs w:val="24"/>
          <w:highlight w:val="white"/>
          <w:lang w:val="en-US"/>
        </w:rPr>
        <w:t>(￥：</w:t>
      </w:r>
      <w:r>
        <w:rPr>
          <w:rFonts w:hint="eastAsia" w:hAnsi="宋体"/>
          <w:bCs/>
          <w:color w:val="FF0000"/>
          <w:sz w:val="24"/>
          <w:szCs w:val="24"/>
          <w:highlight w:val="white"/>
          <w:lang w:val="en-US" w:eastAsia="zh-CN"/>
        </w:rPr>
        <w:t>70000</w:t>
      </w:r>
      <w:r>
        <w:rPr>
          <w:rFonts w:hint="eastAsia" w:hAnsi="宋体"/>
          <w:bCs/>
          <w:color w:val="FF0000"/>
          <w:sz w:val="24"/>
          <w:szCs w:val="24"/>
          <w:highlight w:val="white"/>
          <w:lang w:val="en-US"/>
        </w:rPr>
        <w:t>元)</w:t>
      </w:r>
      <w:r>
        <w:rPr>
          <w:rFonts w:hint="eastAsia" w:hAnsi="宋体"/>
          <w:bCs/>
          <w:color w:val="FF0000"/>
          <w:sz w:val="24"/>
          <w:szCs w:val="24"/>
          <w:highlight w:val="white"/>
          <w:lang w:val="en-US" w:eastAsia="zh-CN"/>
        </w:rPr>
        <w:t>；</w:t>
      </w:r>
      <w:r>
        <w:rPr>
          <w:rFonts w:hint="eastAsia" w:hAnsi="宋体" w:cs="宋体"/>
          <w:color w:val="FF0000"/>
          <w:sz w:val="24"/>
          <w:szCs w:val="24"/>
          <w:lang w:val="zh-CN" w:eastAsia="zh-CN"/>
        </w:rPr>
        <w:t>绿化工程投标保证金为捌万元整</w:t>
      </w:r>
      <w:r>
        <w:rPr>
          <w:rFonts w:hint="eastAsia" w:hAnsi="宋体" w:cs="宋体"/>
          <w:color w:val="FF0000"/>
          <w:sz w:val="24"/>
          <w:szCs w:val="24"/>
          <w:lang w:val="en-US" w:eastAsia="zh-CN"/>
        </w:rPr>
        <w:t>(￥：80000元)。</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color w:val="000000" w:themeColor="text1"/>
          <w:sz w:val="24"/>
          <w:szCs w:val="24"/>
          <w:highlight w:val="white"/>
          <w:lang w:val="en-US"/>
          <w14:textFill>
            <w14:solidFill>
              <w14:schemeClr w14:val="tx1"/>
            </w14:solidFill>
          </w14:textFill>
        </w:rPr>
      </w:pPr>
      <w:r>
        <w:rPr>
          <w:rFonts w:hint="eastAsia" w:hAnsi="宋体"/>
          <w:bCs/>
          <w:color w:val="000000" w:themeColor="text1"/>
          <w:sz w:val="24"/>
          <w:szCs w:val="24"/>
          <w:highlight w:val="white"/>
          <w:lang w:val="en-US"/>
          <w14:textFill>
            <w14:solidFill>
              <w14:schemeClr w14:val="tx1"/>
            </w14:solidFill>
          </w14:textFill>
        </w:rPr>
        <w:t>投标人须通过投标人工商注册地的开户银行基本账户以银行转账形式</w:t>
      </w:r>
      <w:r>
        <w:rPr>
          <w:rFonts w:hint="eastAsia" w:hAnsi="宋体"/>
          <w:color w:val="000000" w:themeColor="text1"/>
          <w:sz w:val="24"/>
          <w:szCs w:val="24"/>
          <w:highlight w:val="white"/>
          <w:lang w:val="en-US"/>
          <w14:textFill>
            <w14:solidFill>
              <w14:schemeClr w14:val="tx1"/>
            </w14:solidFill>
          </w14:textFill>
        </w:rPr>
        <w:t>向</w:t>
      </w:r>
      <w:r>
        <w:rPr>
          <w:rFonts w:hint="eastAsia" w:hAnsi="宋体"/>
          <w:color w:val="000000" w:themeColor="text1"/>
          <w:sz w:val="24"/>
          <w:szCs w:val="24"/>
          <w:highlight w:val="white"/>
          <w:lang w:val="en-US" w:eastAsia="zh-CN"/>
          <w14:textFill>
            <w14:solidFill>
              <w14:schemeClr w14:val="tx1"/>
            </w14:solidFill>
          </w14:textFill>
        </w:rPr>
        <w:t>招标人</w:t>
      </w:r>
      <w:r>
        <w:rPr>
          <w:rFonts w:hint="eastAsia" w:hAnsi="宋体"/>
          <w:color w:val="000000" w:themeColor="text1"/>
          <w:sz w:val="24"/>
          <w:szCs w:val="24"/>
          <w:highlight w:val="white"/>
          <w:lang w:val="en-US"/>
          <w14:textFill>
            <w14:solidFill>
              <w14:schemeClr w14:val="tx1"/>
            </w14:solidFill>
          </w14:textFill>
        </w:rPr>
        <w:t>提交“规定的投标保证金，投标保证金</w:t>
      </w:r>
      <w:r>
        <w:rPr>
          <w:rFonts w:hint="eastAsia" w:hAnsi="宋体"/>
          <w:color w:val="000000" w:themeColor="text1"/>
          <w:sz w:val="24"/>
          <w:szCs w:val="24"/>
          <w:highlight w:val="white"/>
          <w:lang w:val="en-US" w:eastAsia="zh-CN"/>
          <w14:textFill>
            <w14:solidFill>
              <w14:schemeClr w14:val="tx1"/>
            </w14:solidFill>
          </w14:textFill>
        </w:rPr>
        <w:t>可从</w:t>
      </w:r>
      <w:r>
        <w:rPr>
          <w:rFonts w:hint="eastAsia" w:ascii="宋体" w:hAnsi="宋体" w:cs="宋体"/>
          <w:color w:val="000000" w:themeColor="text1"/>
          <w:sz w:val="24"/>
          <w:szCs w:val="24"/>
          <w:lang w:val="zh-CN" w:eastAsia="zh-CN"/>
          <w14:textFill>
            <w14:solidFill>
              <w14:schemeClr w14:val="tx1"/>
            </w14:solidFill>
          </w14:textFill>
        </w:rPr>
        <w:t>20</w:t>
      </w: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cs="宋体"/>
          <w:color w:val="000000" w:themeColor="text1"/>
          <w:sz w:val="24"/>
          <w:szCs w:val="24"/>
          <w:lang w:val="zh-CN"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cs="宋体"/>
          <w:color w:val="000000" w:themeColor="text1"/>
          <w:sz w:val="24"/>
          <w:szCs w:val="24"/>
          <w:lang w:val="zh-CN" w:eastAsia="zh-CN"/>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23</w:t>
      </w:r>
      <w:r>
        <w:rPr>
          <w:rFonts w:hint="eastAsia" w:ascii="宋体" w:hAnsi="宋体" w:cs="宋体"/>
          <w:color w:val="000000" w:themeColor="text1"/>
          <w:sz w:val="24"/>
          <w:szCs w:val="24"/>
          <w:lang w:val="zh-CN" w:eastAsia="zh-CN"/>
          <w14:textFill>
            <w14:solidFill>
              <w14:schemeClr w14:val="tx1"/>
            </w14:solidFill>
          </w14:textFill>
        </w:rPr>
        <w:t>日至20</w:t>
      </w: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cs="宋体"/>
          <w:color w:val="000000" w:themeColor="text1"/>
          <w:sz w:val="24"/>
          <w:szCs w:val="24"/>
          <w:lang w:val="zh-CN"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cs="宋体"/>
          <w:color w:val="000000" w:themeColor="text1"/>
          <w:sz w:val="24"/>
          <w:szCs w:val="24"/>
          <w:lang w:val="zh-CN" w:eastAsia="zh-CN"/>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26</w:t>
      </w:r>
      <w:r>
        <w:rPr>
          <w:rFonts w:hint="eastAsia" w:ascii="宋体" w:hAnsi="宋体" w:cs="宋体"/>
          <w:color w:val="000000" w:themeColor="text1"/>
          <w:sz w:val="24"/>
          <w:szCs w:val="24"/>
          <w:lang w:val="zh-CN" w:eastAsia="zh-CN"/>
          <w14:textFill>
            <w14:solidFill>
              <w14:schemeClr w14:val="tx1"/>
            </w14:solidFill>
          </w14:textFill>
        </w:rPr>
        <w:t>日</w:t>
      </w:r>
      <w:r>
        <w:rPr>
          <w:rFonts w:hint="eastAsia" w:hAnsi="宋体"/>
          <w:color w:val="000000" w:themeColor="text1"/>
          <w:sz w:val="24"/>
          <w:szCs w:val="24"/>
          <w:highlight w:val="white"/>
          <w:lang w:val="en-US"/>
          <w14:textFill>
            <w14:solidFill>
              <w14:schemeClr w14:val="tx1"/>
            </w14:solidFill>
          </w14:textFill>
        </w:rPr>
        <w:t>在</w:t>
      </w:r>
      <w:r>
        <w:rPr>
          <w:rFonts w:hint="eastAsia" w:hAnsi="宋体"/>
          <w:color w:val="000000" w:themeColor="text1"/>
          <w:sz w:val="24"/>
          <w:szCs w:val="24"/>
          <w:highlight w:val="white"/>
          <w:lang w:val="en-US" w:eastAsia="zh-CN"/>
          <w14:textFill>
            <w14:solidFill>
              <w14:schemeClr w14:val="tx1"/>
            </w14:solidFill>
          </w14:textFill>
        </w:rPr>
        <w:t>14</w:t>
      </w:r>
      <w:r>
        <w:rPr>
          <w:rFonts w:hint="eastAsia" w:hAnsi="宋体"/>
          <w:color w:val="000000" w:themeColor="text1"/>
          <w:sz w:val="24"/>
          <w:szCs w:val="24"/>
          <w:highlight w:val="white"/>
          <w:lang w:val="en-US"/>
          <w14:textFill>
            <w14:solidFill>
              <w14:schemeClr w14:val="tx1"/>
            </w14:solidFill>
          </w14:textFill>
        </w:rPr>
        <w:t>:</w:t>
      </w:r>
      <w:r>
        <w:rPr>
          <w:rFonts w:hint="eastAsia" w:hAnsi="宋体"/>
          <w:color w:val="000000" w:themeColor="text1"/>
          <w:sz w:val="24"/>
          <w:szCs w:val="24"/>
          <w:highlight w:val="white"/>
          <w:lang w:val="en-US" w:eastAsia="zh-CN"/>
          <w14:textFill>
            <w14:solidFill>
              <w14:schemeClr w14:val="tx1"/>
            </w14:solidFill>
          </w14:textFill>
        </w:rPr>
        <w:t>30</w:t>
      </w:r>
      <w:r>
        <w:rPr>
          <w:rFonts w:hint="eastAsia" w:hAnsi="宋体"/>
          <w:color w:val="000000" w:themeColor="text1"/>
          <w:sz w:val="24"/>
          <w:szCs w:val="24"/>
          <w:highlight w:val="white"/>
          <w:lang w:val="en-US"/>
          <w14:textFill>
            <w14:solidFill>
              <w14:schemeClr w14:val="tx1"/>
            </w14:solidFill>
          </w14:textFill>
        </w:rPr>
        <w:t>之前到达我公司账户，并作为其投标文件的一部分，逾期做无效标处理，可凭汇款凭证复印件作为投标凭据。</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eastAsia="zh-CN"/>
        </w:rPr>
        <w:t>九</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十、联系方式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sz w:val="24"/>
          <w:szCs w:val="24"/>
          <w:u w:val="single"/>
          <w:lang w:eastAsia="zh-CN"/>
        </w:rPr>
        <w:t>上饶市信州区丰溪路</w:t>
      </w:r>
      <w:r>
        <w:rPr>
          <w:rFonts w:hint="eastAsia"/>
          <w:sz w:val="24"/>
          <w:szCs w:val="24"/>
          <w:u w:val="single"/>
          <w:lang w:val="en-US" w:eastAsia="zh-CN"/>
        </w:rPr>
        <w:t>28号十楼</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color w:val="000000" w:themeColor="text1"/>
          <w:sz w:val="24"/>
          <w:szCs w:val="24"/>
          <w:lang w:eastAsia="zh-CN"/>
          <w14:textFill>
            <w14:solidFill>
              <w14:schemeClr w14:val="tx1"/>
            </w14:solidFill>
          </w14:textFill>
        </w:rPr>
      </w:pPr>
      <w:r>
        <w:rPr>
          <w:color w:val="000000" w:themeColor="text1"/>
          <w:sz w:val="24"/>
          <w:szCs w:val="24"/>
          <w:lang w:eastAsia="zh-CN"/>
          <w14:textFill>
            <w14:solidFill>
              <w14:schemeClr w14:val="tx1"/>
            </w14:solidFill>
          </w14:textFill>
        </w:rPr>
        <w:t>联 系 人：</w:t>
      </w:r>
      <w:r>
        <w:rPr>
          <w:rFonts w:hint="eastAsia"/>
          <w:color w:val="000000" w:themeColor="text1"/>
          <w:sz w:val="24"/>
          <w:szCs w:val="24"/>
          <w:u w:val="single"/>
          <w:lang w:eastAsia="zh-CN"/>
          <w14:textFill>
            <w14:solidFill>
              <w14:schemeClr w14:val="tx1"/>
            </w14:solidFill>
          </w14:textFill>
        </w:rPr>
        <w:t>杨先生</w:t>
      </w:r>
      <w:r>
        <w:rPr>
          <w:color w:val="000000" w:themeColor="text1"/>
          <w:sz w:val="24"/>
          <w:szCs w:val="24"/>
          <w:u w:val="single"/>
          <w:lang w:eastAsia="zh-CN"/>
          <w14:textFill>
            <w14:solidFill>
              <w14:schemeClr w14:val="tx1"/>
            </w14:solidFill>
          </w14:textFill>
        </w:rPr>
        <w:t xml:space="preserve">                     </w:t>
      </w:r>
      <w:r>
        <w:rPr>
          <w:rFonts w:hint="eastAsia"/>
          <w:color w:val="000000" w:themeColor="text1"/>
          <w:sz w:val="24"/>
          <w:szCs w:val="24"/>
          <w:u w:val="single"/>
          <w:lang w:eastAsia="zh-CN"/>
          <w14:textFill>
            <w14:solidFill>
              <w14:schemeClr w14:val="tx1"/>
            </w14:solidFill>
          </w14:textFill>
        </w:rPr>
        <w:t xml:space="preserve"> </w:t>
      </w:r>
      <w:r>
        <w:rPr>
          <w:color w:val="000000" w:themeColor="text1"/>
          <w:sz w:val="24"/>
          <w:szCs w:val="24"/>
          <w:u w:val="single"/>
          <w:lang w:eastAsia="zh-CN"/>
          <w14:textFill>
            <w14:solidFill>
              <w14:schemeClr w14:val="tx1"/>
            </w14:solidFill>
          </w14:textFill>
        </w:rPr>
        <w:t xml:space="preserve">  </w:t>
      </w:r>
      <w:r>
        <w:rPr>
          <w:color w:val="000000" w:themeColor="text1"/>
          <w:sz w:val="24"/>
          <w:szCs w:val="24"/>
          <w:lang w:eastAsia="zh-CN"/>
          <w14:textFill>
            <w14:solidFill>
              <w14:schemeClr w14:val="tx1"/>
            </w14:solidFill>
          </w14:textFill>
        </w:rPr>
        <w:t xml:space="preserve">     </w:t>
      </w:r>
    </w:p>
    <w:p>
      <w:pPr>
        <w:spacing w:line="500" w:lineRule="exact"/>
        <w:ind w:firstLine="480" w:firstLineChars="200"/>
        <w:rPr>
          <w:color w:val="000000" w:themeColor="text1"/>
          <w:sz w:val="24"/>
          <w:szCs w:val="24"/>
          <w:lang w:eastAsia="zh-CN"/>
          <w14:textFill>
            <w14:solidFill>
              <w14:schemeClr w14:val="tx1"/>
            </w14:solidFill>
          </w14:textFill>
        </w:rPr>
      </w:pPr>
      <w:r>
        <w:rPr>
          <w:color w:val="000000" w:themeColor="text1"/>
          <w:sz w:val="24"/>
          <w:szCs w:val="24"/>
          <w:lang w:eastAsia="zh-CN"/>
          <w14:textFill>
            <w14:solidFill>
              <w14:schemeClr w14:val="tx1"/>
            </w14:solidFill>
          </w14:textFill>
        </w:rPr>
        <w:t>电    话：</w:t>
      </w:r>
      <w:r>
        <w:rPr>
          <w:rFonts w:hint="eastAsia"/>
          <w:color w:val="000000" w:themeColor="text1"/>
          <w:sz w:val="24"/>
          <w:szCs w:val="24"/>
          <w:u w:val="single"/>
          <w:lang w:val="en-US" w:eastAsia="zh-CN"/>
          <w14:textFill>
            <w14:solidFill>
              <w14:schemeClr w14:val="tx1"/>
            </w14:solidFill>
          </w14:textFill>
        </w:rPr>
        <w:t>15707080607</w:t>
      </w:r>
      <w:r>
        <w:rPr>
          <w:color w:val="000000" w:themeColor="text1"/>
          <w:sz w:val="24"/>
          <w:szCs w:val="24"/>
          <w:u w:val="single"/>
          <w:lang w:eastAsia="zh-CN"/>
          <w14:textFill>
            <w14:solidFill>
              <w14:schemeClr w14:val="tx1"/>
            </w14:solidFill>
          </w14:textFill>
        </w:rPr>
        <w:t xml:space="preserve">                 </w:t>
      </w:r>
    </w:p>
    <w:p>
      <w:pPr>
        <w:spacing w:line="500" w:lineRule="exact"/>
        <w:jc w:val="right"/>
        <w:rPr>
          <w:rFonts w:cs="黑体" w:asciiTheme="minorEastAsia" w:hAnsiTheme="minorEastAsia" w:eastAsiaTheme="minorEastAsia"/>
          <w:w w:val="95"/>
          <w:sz w:val="36"/>
          <w:szCs w:val="36"/>
          <w:lang w:eastAsia="zh-CN"/>
        </w:rPr>
      </w:pPr>
      <w:r>
        <w:rPr>
          <w:sz w:val="24"/>
          <w:lang w:eastAsia="zh-CN"/>
        </w:rPr>
        <w:t xml:space="preserve">                                            </w:t>
      </w:r>
      <w:r>
        <w:rPr>
          <w:sz w:val="24"/>
          <w:u w:val="single"/>
          <w:lang w:eastAsia="zh-CN"/>
        </w:rPr>
        <w:t>20</w:t>
      </w:r>
      <w:r>
        <w:rPr>
          <w:rFonts w:hint="eastAsia"/>
          <w:sz w:val="24"/>
          <w:u w:val="single"/>
          <w:lang w:eastAsia="zh-CN"/>
        </w:rPr>
        <w:t>20</w:t>
      </w:r>
      <w:r>
        <w:rPr>
          <w:sz w:val="24"/>
          <w:lang w:eastAsia="zh-CN"/>
        </w:rPr>
        <w:t>年</w:t>
      </w:r>
      <w:r>
        <w:rPr>
          <w:rFonts w:hint="eastAsia"/>
          <w:sz w:val="24"/>
          <w:u w:val="single"/>
          <w:lang w:val="en-US" w:eastAsia="zh-CN"/>
        </w:rPr>
        <w:t>10</w:t>
      </w:r>
      <w:r>
        <w:rPr>
          <w:sz w:val="24"/>
          <w:lang w:eastAsia="zh-CN"/>
        </w:rPr>
        <w:t>月</w:t>
      </w:r>
      <w:r>
        <w:rPr>
          <w:rFonts w:hint="eastAsia"/>
          <w:sz w:val="24"/>
          <w:u w:val="single"/>
          <w:lang w:val="en-US" w:eastAsia="zh-CN"/>
        </w:rPr>
        <w:t>23</w:t>
      </w:r>
      <w:r>
        <w:rPr>
          <w:sz w:val="24"/>
          <w:lang w:eastAsia="zh-CN"/>
        </w:rPr>
        <w:t>日</w:t>
      </w: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color w:val="000000" w:themeColor="text1"/>
                <w:sz w:val="21"/>
                <w:szCs w:val="21"/>
                <w:lang w:eastAsia="zh-CN"/>
                <w14:textFill>
                  <w14:solidFill>
                    <w14:schemeClr w14:val="tx1"/>
                  </w14:solidFill>
                </w14:textFill>
              </w:rPr>
            </w:pPr>
            <w:r>
              <w:rPr>
                <w:rFonts w:asciiTheme="minorEastAsia" w:hAnsiTheme="minorEastAsia"/>
                <w:color w:val="000000" w:themeColor="text1"/>
                <w:sz w:val="21"/>
                <w:szCs w:val="21"/>
                <w:lang w:eastAsia="zh-CN"/>
                <w14:textFill>
                  <w14:solidFill>
                    <w14:schemeClr w14:val="tx1"/>
                  </w14:solidFill>
                </w14:textFill>
              </w:rPr>
              <w:t>名称：</w:t>
            </w:r>
            <w:r>
              <w:rPr>
                <w:rFonts w:hint="eastAsia" w:asciiTheme="minorEastAsia" w:hAnsiTheme="minorEastAsia"/>
                <w:color w:val="000000" w:themeColor="text1"/>
                <w:sz w:val="21"/>
                <w:szCs w:val="21"/>
                <w:lang w:eastAsia="zh-CN"/>
                <w14:textFill>
                  <w14:solidFill>
                    <w14:schemeClr w14:val="tx1"/>
                  </w14:solidFill>
                </w14:textFill>
              </w:rPr>
              <w:t>上饶京宝路桥工程有限公司</w:t>
            </w:r>
          </w:p>
          <w:p>
            <w:pPr>
              <w:pStyle w:val="37"/>
              <w:tabs>
                <w:tab w:val="left" w:pos="552"/>
              </w:tabs>
              <w:spacing w:line="400" w:lineRule="exact"/>
              <w:rPr>
                <w:rFonts w:hint="default" w:asciiTheme="minorEastAsia" w:hAnsiTheme="minorEastAsia"/>
                <w:color w:val="000000" w:themeColor="text1"/>
                <w:sz w:val="21"/>
                <w:szCs w:val="21"/>
                <w:lang w:val="en-US" w:eastAsia="zh-CN"/>
                <w14:textFill>
                  <w14:solidFill>
                    <w14:schemeClr w14:val="tx1"/>
                  </w14:solidFill>
                </w14:textFill>
              </w:rPr>
            </w:pPr>
            <w:r>
              <w:rPr>
                <w:rFonts w:asciiTheme="minorEastAsia" w:hAnsiTheme="minorEastAsia"/>
                <w:color w:val="000000" w:themeColor="text1"/>
                <w:sz w:val="21"/>
                <w:szCs w:val="21"/>
                <w:lang w:eastAsia="zh-CN"/>
                <w14:textFill>
                  <w14:solidFill>
                    <w14:schemeClr w14:val="tx1"/>
                  </w14:solidFill>
                </w14:textFill>
              </w:rPr>
              <w:t>地址：上饶市信州区</w:t>
            </w:r>
            <w:r>
              <w:rPr>
                <w:rFonts w:hint="eastAsia" w:asciiTheme="minorEastAsia" w:hAnsiTheme="minorEastAsia"/>
                <w:color w:val="000000" w:themeColor="text1"/>
                <w:sz w:val="21"/>
                <w:szCs w:val="21"/>
                <w:lang w:eastAsia="zh-CN"/>
                <w14:textFill>
                  <w14:solidFill>
                    <w14:schemeClr w14:val="tx1"/>
                  </w14:solidFill>
                </w14:textFill>
              </w:rPr>
              <w:t>丰溪路</w:t>
            </w:r>
            <w:r>
              <w:rPr>
                <w:rFonts w:hint="eastAsia" w:asciiTheme="minorEastAsia" w:hAnsiTheme="minorEastAsia"/>
                <w:color w:val="000000" w:themeColor="text1"/>
                <w:sz w:val="21"/>
                <w:szCs w:val="21"/>
                <w:lang w:val="en-US" w:eastAsia="zh-CN"/>
                <w14:textFill>
                  <w14:solidFill>
                    <w14:schemeClr w14:val="tx1"/>
                  </w14:solidFill>
                </w14:textFill>
              </w:rPr>
              <w:t>28号十楼</w:t>
            </w:r>
          </w:p>
          <w:p>
            <w:pPr>
              <w:pStyle w:val="37"/>
              <w:spacing w:line="400" w:lineRule="exact"/>
              <w:rPr>
                <w:rFonts w:asciiTheme="minorEastAsia" w:hAnsiTheme="minorEastAsia"/>
                <w:color w:val="000000" w:themeColor="text1"/>
                <w:sz w:val="21"/>
                <w:szCs w:val="21"/>
                <w:lang w:eastAsia="zh-CN"/>
                <w14:textFill>
                  <w14:solidFill>
                    <w14:schemeClr w14:val="tx1"/>
                  </w14:solidFill>
                </w14:textFill>
              </w:rPr>
            </w:pPr>
            <w:r>
              <w:rPr>
                <w:rFonts w:asciiTheme="minorEastAsia" w:hAnsiTheme="minorEastAsia"/>
                <w:color w:val="000000" w:themeColor="text1"/>
                <w:sz w:val="21"/>
                <w:szCs w:val="21"/>
                <w:lang w:eastAsia="zh-CN"/>
                <w14:textFill>
                  <w14:solidFill>
                    <w14:schemeClr w14:val="tx1"/>
                  </w14:solidFill>
                </w14:textFill>
              </w:rPr>
              <w:t>联系人：</w:t>
            </w:r>
            <w:r>
              <w:rPr>
                <w:rFonts w:hint="eastAsia" w:asciiTheme="minorEastAsia" w:hAnsiTheme="minorEastAsia"/>
                <w:color w:val="000000" w:themeColor="text1"/>
                <w:sz w:val="21"/>
                <w:szCs w:val="21"/>
                <w:lang w:eastAsia="zh-CN"/>
                <w14:textFill>
                  <w14:solidFill>
                    <w14:schemeClr w14:val="tx1"/>
                  </w14:solidFill>
                </w14:textFill>
              </w:rPr>
              <w:t>杨先生</w:t>
            </w:r>
          </w:p>
          <w:p>
            <w:pPr>
              <w:pStyle w:val="37"/>
              <w:spacing w:line="400" w:lineRule="exact"/>
              <w:rPr>
                <w:rFonts w:hint="default" w:asciiTheme="minorEastAsia" w:hAnsiTheme="minorEastAsia"/>
                <w:color w:val="000000" w:themeColor="text1"/>
                <w:sz w:val="21"/>
                <w:szCs w:val="21"/>
                <w:lang w:val="en-US" w:eastAsia="zh-CN"/>
                <w14:textFill>
                  <w14:solidFill>
                    <w14:schemeClr w14:val="tx1"/>
                  </w14:solidFill>
                </w14:textFill>
              </w:rPr>
            </w:pPr>
            <w:r>
              <w:rPr>
                <w:rFonts w:asciiTheme="minorEastAsia" w:hAnsiTheme="minorEastAsia"/>
                <w:color w:val="000000" w:themeColor="text1"/>
                <w:sz w:val="21"/>
                <w:szCs w:val="21"/>
                <w:lang w:eastAsia="zh-CN"/>
                <w14:textFill>
                  <w14:solidFill>
                    <w14:schemeClr w14:val="tx1"/>
                  </w14:solidFill>
                </w14:textFill>
              </w:rPr>
              <w:t>电 话 ：</w:t>
            </w:r>
            <w:r>
              <w:rPr>
                <w:rFonts w:hint="eastAsia"/>
                <w:color w:val="000000" w:themeColor="text1"/>
                <w:sz w:val="24"/>
                <w:szCs w:val="24"/>
                <w:u w:val="none"/>
                <w:lang w:eastAsia="zh-CN"/>
                <w14:textFill>
                  <w14:solidFill>
                    <w14:schemeClr w14:val="tx1"/>
                  </w14:solidFill>
                </w14:textFill>
              </w:rPr>
              <w:t>1</w:t>
            </w:r>
            <w:r>
              <w:rPr>
                <w:rFonts w:hint="eastAsia"/>
                <w:color w:val="000000" w:themeColor="text1"/>
                <w:sz w:val="24"/>
                <w:szCs w:val="24"/>
                <w:u w:val="none"/>
                <w:lang w:val="en-US" w:eastAsia="zh-CN"/>
                <w14:textFill>
                  <w14:solidFill>
                    <w14:schemeClr w14:val="tx1"/>
                  </w14:solidFill>
                </w14:textFill>
              </w:rPr>
              <w:t>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hint="eastAsia" w:asciiTheme="minorEastAsia" w:hAnsiTheme="minorEastAsia"/>
                <w:color w:val="000000" w:themeColor="text1"/>
                <w:sz w:val="21"/>
                <w:szCs w:val="21"/>
                <w:lang w:eastAsia="zh-CN"/>
                <w14:textFill>
                  <w14:solidFill>
                    <w14:schemeClr w14:val="tx1"/>
                  </w14:solidFill>
                </w14:textFill>
              </w:rPr>
              <w:t>上饶市槠溪北路（三清山大道-天佑大道段）道路工程交通工程、绿化工程、亮化工程劳务工程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上饶市广信区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2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p>
            <w:pPr>
              <w:pStyle w:val="46"/>
              <w:spacing w:line="400" w:lineRule="exact"/>
              <w:rPr>
                <w:rFonts w:asciiTheme="minorEastAsia" w:hAnsiTheme="minorEastAsia"/>
                <w:sz w:val="21"/>
                <w:szCs w:val="21"/>
                <w:lang w:eastAsia="zh-CN"/>
              </w:rPr>
            </w:pPr>
            <w:r>
              <w:rPr>
                <w:rFonts w:hint="eastAsia" w:asciiTheme="minorEastAsia" w:hAnsiTheme="minorEastAsia" w:eastAsiaTheme="minorEastAsia"/>
                <w:b w:val="0"/>
                <w:bCs w:val="0"/>
                <w:color w:val="auto"/>
                <w:sz w:val="21"/>
                <w:szCs w:val="21"/>
              </w:rPr>
              <w:t>计划工期</w:t>
            </w:r>
            <w:r>
              <w:rPr>
                <w:rFonts w:asciiTheme="minorEastAsia" w:hAnsiTheme="minorEastAsia" w:eastAsiaTheme="minorEastAsia"/>
                <w:b w:val="0"/>
                <w:bCs w:val="0"/>
                <w:color w:val="auto"/>
                <w:sz w:val="21"/>
                <w:szCs w:val="21"/>
              </w:rPr>
              <w:t>：</w:t>
            </w:r>
            <w:r>
              <w:rPr>
                <w:rFonts w:hint="eastAsia" w:asciiTheme="minorEastAsia" w:hAnsiTheme="minorEastAsia" w:eastAsiaTheme="minorEastAsia"/>
                <w:b w:val="0"/>
                <w:bCs w:val="0"/>
                <w:color w:val="auto"/>
                <w:sz w:val="21"/>
                <w:szCs w:val="21"/>
                <w:lang w:val="en-US" w:eastAsia="zh-CN"/>
              </w:rPr>
              <w:t>2</w:t>
            </w:r>
            <w:r>
              <w:rPr>
                <w:rFonts w:hint="eastAsia" w:asciiTheme="minorEastAsia" w:hAnsiTheme="minorEastAsia" w:eastAsiaTheme="minorEastAsia"/>
                <w:b w:val="0"/>
                <w:bCs w:val="0"/>
                <w:color w:val="auto"/>
                <w:sz w:val="21"/>
                <w:szCs w:val="21"/>
              </w:rPr>
              <w:t>个月（中标后，以招标人下达开工指令日期为准）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1、本次招标要求投标人须具备独立法人资格，并在人员、设备、资金等方面具备相应的施工能力。</w:t>
            </w:r>
          </w:p>
          <w:p>
            <w:pPr>
              <w:numPr>
                <w:ilvl w:val="0"/>
                <w:numId w:val="0"/>
              </w:num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2</w:t>
            </w:r>
            <w:r>
              <w:rPr>
                <w:rFonts w:hint="eastAsia" w:asciiTheme="minorEastAsia" w:hAnsiTheme="minorEastAsia"/>
                <w:color w:val="000000" w:themeColor="text1"/>
                <w:sz w:val="21"/>
                <w:szCs w:val="21"/>
                <w:lang w:eastAsia="zh-CN"/>
                <w14:textFill>
                  <w14:solidFill>
                    <w14:schemeClr w14:val="tx1"/>
                  </w14:solidFill>
                </w14:textFill>
              </w:rPr>
              <w:t>、</w:t>
            </w:r>
            <w:r>
              <w:rPr>
                <w:rFonts w:hint="eastAsia" w:ascii="宋体" w:hAnsi="宋体" w:eastAsia="宋体" w:cs="宋体"/>
                <w:b w:val="0"/>
                <w:bCs/>
                <w:color w:val="000000" w:themeColor="text1"/>
                <w:spacing w:val="4"/>
                <w:sz w:val="21"/>
                <w:szCs w:val="21"/>
                <w:lang w:val="en-US" w:eastAsia="zh-CN"/>
                <w14:textFill>
                  <w14:solidFill>
                    <w14:schemeClr w14:val="tx1"/>
                  </w14:solidFill>
                </w14:textFill>
              </w:rPr>
              <w:t>交通标志、标线、亮化、交通监控工程投标人必须在上饶市交通建设投资集团有限公司劳务分包企业资源库2019年度交安专业入库企业名单内，绿化工程投标人必须在上饶市交通建设投资集团有限公司劳务分包企业资源库2019年度交安专业入库企业名单特别标记得绿化专业内</w:t>
            </w:r>
            <w:r>
              <w:rPr>
                <w:rFonts w:hint="eastAsia" w:ascii="宋体" w:hAnsi="宋体" w:cs="宋体"/>
                <w:b w:val="0"/>
                <w:bCs/>
                <w:color w:val="000000" w:themeColor="text1"/>
                <w:spacing w:val="4"/>
                <w:sz w:val="24"/>
                <w:szCs w:val="24"/>
                <w:lang w:val="en-US" w:eastAsia="zh-CN"/>
                <w14:textFill>
                  <w14:solidFill>
                    <w14:schemeClr w14:val="tx1"/>
                  </w14:solidFill>
                </w14:textFill>
              </w:rPr>
              <w:t>。</w:t>
            </w:r>
            <w:r>
              <w:rPr>
                <w:rFonts w:hint="eastAsia" w:asciiTheme="minorEastAsia" w:hAnsiTheme="minorEastAsia"/>
                <w:color w:val="auto"/>
                <w:sz w:val="21"/>
                <w:szCs w:val="21"/>
                <w:lang w:eastAsia="zh-CN"/>
              </w:rPr>
              <w:t>委托代理人必须是所投标段要求的上饶市交通建设投资集团有限公司劳务分包企业资源库2019年度专业入库企业名单内的企业委托代理人。</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3、本次招标不接受联合体投标。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sz w:val="21"/>
              </w:rPr>
            </w:pPr>
            <w:r>
              <w:rPr>
                <w:rFonts w:asciiTheme="minorEastAsia" w:hAnsiTheme="minorEastAsia"/>
                <w:b/>
                <w:sz w:val="24"/>
              </w:rPr>
              <w:t>条款号</w:t>
            </w:r>
          </w:p>
        </w:tc>
        <w:tc>
          <w:tcPr>
            <w:tcW w:w="2688"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sz w:val="21"/>
              </w:rPr>
            </w:pPr>
            <w:r>
              <w:rPr>
                <w:rFonts w:asciiTheme="minorEastAsia" w:hAnsiTheme="minorEastAsia"/>
                <w:b/>
                <w:sz w:val="24"/>
              </w:rPr>
              <w:t>条 款 名 称</w:t>
            </w:r>
          </w:p>
        </w:tc>
        <w:tc>
          <w:tcPr>
            <w:tcW w:w="5417"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sz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p>
      <w:pPr>
        <w:spacing w:line="20" w:lineRule="exact"/>
        <w:rPr>
          <w:rFonts w:ascii="Times New Roman" w:hAnsi="Times New Roman" w:eastAsia="Times New Roman" w:cs="Times New Roman"/>
          <w:sz w:val="2"/>
          <w:szCs w:val="2"/>
          <w:lang w:eastAsia="zh-CN"/>
        </w:rPr>
      </w:pPr>
    </w:p>
    <w:tbl>
      <w:tblPr>
        <w:tblStyle w:val="26"/>
        <w:tblW w:w="9183" w:type="dxa"/>
        <w:tblInd w:w="-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lang w:eastAsia="zh-CN"/>
              </w:rPr>
              <w:t>投</w:t>
            </w:r>
            <w:r>
              <w:rPr>
                <w:color w:val="auto"/>
                <w:lang w:eastAsia="zh-CN"/>
              </w:rPr>
              <w:t>标人在投标文件中按招标人提供的固定工程量清单（工程量、单价，工作内容、清单计</w:t>
            </w:r>
            <w:r>
              <w:rPr>
                <w:rFonts w:hint="eastAsia"/>
                <w:color w:val="auto"/>
                <w:lang w:eastAsia="zh-CN"/>
              </w:rPr>
              <w:t>量</w:t>
            </w:r>
            <w:r>
              <w:rPr>
                <w:color w:val="auto"/>
                <w:lang w:eastAsia="zh-CN"/>
              </w:rPr>
              <w:t>规则）填报投标报价，投标人填报的投标报价不得高于或低于要约价，不得对招标人提供的固定工程量清单作出</w:t>
            </w:r>
            <w:r>
              <w:rPr>
                <w:rFonts w:hint="eastAsia"/>
                <w:color w:val="auto"/>
                <w:lang w:eastAsia="zh-CN"/>
              </w:rPr>
              <w:t>任何</w:t>
            </w:r>
            <w:r>
              <w:rPr>
                <w:color w:val="auto"/>
                <w:lang w:eastAsia="zh-CN"/>
              </w:rPr>
              <w:t>修改，否则按废标处理。</w:t>
            </w:r>
            <w:r>
              <w:rPr>
                <w:rFonts w:hint="eastAsia"/>
                <w:color w:val="auto"/>
                <w:lang w:eastAsia="zh-CN"/>
              </w:rPr>
              <w:t>4.本项目交通标志、标线、亮化、交通监控工程要约价为</w:t>
            </w:r>
            <w:r>
              <w:rPr>
                <w:rFonts w:hint="eastAsia"/>
                <w:color w:val="auto"/>
                <w:lang w:val="en-US" w:eastAsia="zh-CN"/>
              </w:rPr>
              <w:t>3146214</w:t>
            </w:r>
            <w:r>
              <w:rPr>
                <w:rFonts w:hint="eastAsia"/>
                <w:color w:val="auto"/>
                <w:lang w:eastAsia="zh-CN"/>
              </w:rPr>
              <w:t>元；绿化工程要约价为</w:t>
            </w:r>
            <w:r>
              <w:rPr>
                <w:rFonts w:hint="eastAsia"/>
                <w:color w:val="auto"/>
                <w:lang w:val="en-US" w:eastAsia="zh-CN"/>
              </w:rPr>
              <w:t>4320722</w:t>
            </w:r>
            <w:r>
              <w:rPr>
                <w:rFonts w:hint="eastAsia"/>
                <w:color w:val="auto"/>
                <w:lang w:eastAsia="zh-CN"/>
              </w:rPr>
              <w:t>元。投每个投标人最多可对</w:t>
            </w:r>
            <w:r>
              <w:rPr>
                <w:rFonts w:hint="eastAsia"/>
                <w:color w:val="auto"/>
                <w:lang w:val="en-US" w:eastAsia="zh-CN"/>
              </w:rPr>
              <w:t>2</w:t>
            </w:r>
            <w:r>
              <w:rPr>
                <w:rFonts w:hint="eastAsia"/>
                <w:color w:val="auto"/>
                <w:lang w:eastAsia="zh-CN"/>
              </w:rPr>
              <w:t>个标段投标，最终每个投标人只允许中标1个标段。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37"/>
              <w:spacing w:line="400" w:lineRule="exac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投标保证金金额：交通标志标线、亮化、交通监控工程投标保证金为柒万元整(￥：70000元)；绿化工程投标保证金为</w:t>
            </w:r>
            <w:r>
              <w:rPr>
                <w:rFonts w:hint="eastAsia" w:asciiTheme="minorEastAsia" w:hAnsiTheme="minorEastAsia"/>
                <w:color w:val="auto"/>
                <w:sz w:val="21"/>
                <w:lang w:eastAsia="zh-CN"/>
              </w:rPr>
              <w:t>捌</w:t>
            </w:r>
            <w:r>
              <w:rPr>
                <w:rFonts w:hint="eastAsia" w:asciiTheme="minorEastAsia" w:hAnsiTheme="minorEastAsia" w:eastAsiaTheme="minorEastAsia"/>
                <w:color w:val="auto"/>
                <w:sz w:val="21"/>
              </w:rPr>
              <w:t>万元整(￥：</w:t>
            </w:r>
            <w:r>
              <w:rPr>
                <w:rFonts w:hint="eastAsia" w:asciiTheme="minorEastAsia" w:hAnsiTheme="minorEastAsia"/>
                <w:color w:val="auto"/>
                <w:sz w:val="21"/>
                <w:lang w:val="en-US" w:eastAsia="zh-CN"/>
              </w:rPr>
              <w:t>8</w:t>
            </w:r>
            <w:r>
              <w:rPr>
                <w:rFonts w:hint="eastAsia" w:asciiTheme="minorEastAsia" w:hAnsiTheme="minorEastAsia" w:eastAsiaTheme="minorEastAsia"/>
                <w:color w:val="auto"/>
                <w:sz w:val="21"/>
              </w:rPr>
              <w:t>0000元)。</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asciiTheme="minorEastAsia" w:hAnsiTheme="minorEastAsia" w:eastAsiaTheme="minorEastAsia"/>
                <w:b/>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投标文件的正本与副本分别</w:t>
            </w:r>
            <w:r>
              <w:rPr>
                <w:rFonts w:hint="eastAsia" w:asciiTheme="minorEastAsia" w:hAnsiTheme="minorEastAsia" w:eastAsiaTheme="minorEastAsia"/>
                <w:color w:val="auto"/>
                <w:sz w:val="21"/>
                <w:szCs w:val="21"/>
                <w:lang w:eastAsia="zh-CN"/>
              </w:rPr>
              <w:t>胶装</w:t>
            </w:r>
            <w:r>
              <w:rPr>
                <w:rFonts w:asciiTheme="minorEastAsia" w:hAnsiTheme="minorEastAsia" w:eastAsiaTheme="minorEastAsia"/>
                <w:color w:val="auto"/>
                <w:sz w:val="21"/>
                <w:szCs w:val="21"/>
              </w:rPr>
              <w:t xml:space="preserve">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5"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3"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w:t>
            </w:r>
            <w:r>
              <w:rPr>
                <w:rFonts w:hint="eastAsia" w:asciiTheme="minorEastAsia" w:hAnsiTheme="minorEastAsia"/>
                <w:sz w:val="21"/>
                <w:szCs w:val="21"/>
                <w:lang w:eastAsia="zh-CN" w:bidi="zh-CN"/>
              </w:rPr>
              <w:t>按投标人</w:t>
            </w:r>
            <w:r>
              <w:rPr>
                <w:rFonts w:asciiTheme="minorEastAsia" w:hAnsiTheme="minorEastAsia"/>
                <w:sz w:val="21"/>
                <w:szCs w:val="21"/>
                <w:lang w:eastAsia="zh-CN" w:bidi="zh-CN"/>
              </w:rPr>
              <w:t>递交投标文件的</w:t>
            </w:r>
            <w:r>
              <w:rPr>
                <w:rFonts w:hint="eastAsia" w:asciiTheme="minorEastAsia" w:hAnsiTheme="minorEastAsia"/>
                <w:sz w:val="21"/>
                <w:szCs w:val="21"/>
                <w:lang w:eastAsia="zh-CN" w:bidi="zh-CN"/>
              </w:rPr>
              <w:t>顺序进行现场摇号</w:t>
            </w:r>
            <w:r>
              <w:rPr>
                <w:rFonts w:asciiTheme="minorEastAsia" w:hAnsiTheme="minorEastAsia"/>
                <w:sz w:val="21"/>
                <w:szCs w:val="21"/>
                <w:lang w:eastAsia="zh-CN" w:bidi="zh-CN"/>
              </w:rPr>
              <w:t>随机</w:t>
            </w:r>
            <w:r>
              <w:rPr>
                <w:rFonts w:hint="eastAsia" w:asciiTheme="minorEastAsia" w:hAnsiTheme="minorEastAsia"/>
                <w:sz w:val="21"/>
                <w:szCs w:val="21"/>
                <w:lang w:eastAsia="zh-CN" w:bidi="zh-CN"/>
              </w:rPr>
              <w:t>抽取</w:t>
            </w:r>
            <w:r>
              <w:rPr>
                <w:rFonts w:asciiTheme="minorEastAsia" w:hAnsiTheme="minorEastAsia"/>
                <w:sz w:val="21"/>
                <w:szCs w:val="21"/>
                <w:lang w:eastAsia="zh-CN" w:bidi="zh-CN"/>
              </w:rPr>
              <w:t>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552"/>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开标前，投标文件到达总份数不能满足三个，则重新 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rFonts w:ascii="Times New Roman"/>
                <w:sz w:val="21"/>
                <w:szCs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  部门及业主单位的相关规章制度。</w:t>
            </w:r>
          </w:p>
          <w:p>
            <w:pPr>
              <w:pStyle w:val="37"/>
              <w:spacing w:line="400" w:lineRule="exact"/>
              <w:ind w:firstLine="420" w:firstLineChars="200"/>
              <w:rPr>
                <w:rFonts w:ascii="Times New Roman"/>
                <w:sz w:val="21"/>
                <w:szCs w:val="21"/>
                <w:lang w:eastAsia="zh-CN"/>
              </w:rPr>
            </w:pPr>
            <w:r>
              <w:rPr>
                <w:rFonts w:hint="eastAsia" w:asciiTheme="minorEastAsia" w:hAnsiTheme="minorEastAsia"/>
                <w:sz w:val="21"/>
                <w:lang w:eastAsia="zh-CN"/>
              </w:rPr>
              <w:t>4、根据项目实况，按实际完成的工程量结算。</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4_投标保证金"/>
      <w:bookmarkEnd w:id="33"/>
      <w:bookmarkStart w:id="34" w:name="3.3_投标有效期"/>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（4）投标人提交了虚假资料</w:t>
      </w:r>
      <w:bookmarkStart w:id="35" w:name="3.5_资格审查资料"/>
      <w:bookmarkEnd w:id="35"/>
      <w:r>
        <w:rPr>
          <w:rFonts w:hint="eastAsia" w:cs="宋体" w:asciiTheme="minorEastAsia" w:hAnsiTheme="minorEastAsia"/>
          <w:sz w:val="24"/>
          <w:szCs w:val="24"/>
          <w:lang w:eastAsia="zh-CN"/>
        </w:rPr>
        <w:t>。</w:t>
      </w:r>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3_履约担保"/>
      <w:bookmarkEnd w:id="41"/>
      <w:bookmarkStart w:id="42" w:name="7.2_中标通知"/>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9._纪律和监督"/>
      <w:bookmarkEnd w:id="44"/>
      <w:bookmarkStart w:id="45" w:name="8._重新招标和不再招标"/>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spacing w:line="360" w:lineRule="exact"/>
        <w:ind w:left="240"/>
        <w:rPr>
          <w:rFonts w:ascii="宋体" w:hAnsi="宋体" w:eastAsia="宋体" w:cs="宋体"/>
          <w:b/>
          <w:bCs/>
          <w:spacing w:val="-1"/>
          <w:sz w:val="28"/>
          <w:szCs w:val="28"/>
          <w:lang w:eastAsia="zh-CN"/>
        </w:rPr>
      </w:pPr>
      <w:bookmarkStart w:id="52" w:name="10._需要补充的其他内容"/>
      <w:bookmarkEnd w:id="52"/>
      <w:bookmarkStart w:id="53" w:name="附表一：开标记录表"/>
      <w:bookmarkEnd w:id="53"/>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4" w:name="附表二：开标记录表"/>
      <w:bookmarkEnd w:id="54"/>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5" w:name="附表三：问题澄清通知"/>
      <w:bookmarkEnd w:id="55"/>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6" w:name="附表四：问题的澄清"/>
      <w:bookmarkEnd w:id="56"/>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7" w:name="第三章_评标办法（报价承诺法(单信封形式)）"/>
      <w:bookmarkEnd w:id="57"/>
      <w:r>
        <w:rPr>
          <w:rFonts w:ascii="宋体" w:hAnsi="宋体" w:eastAsia="宋体" w:cs="宋体"/>
          <w:b/>
          <w:bCs/>
          <w:w w:val="95"/>
          <w:sz w:val="36"/>
          <w:szCs w:val="36"/>
          <w:lang w:eastAsia="zh-CN"/>
        </w:rPr>
        <w:t>评标办法报价承诺法</w:t>
      </w:r>
      <w:bookmarkStart w:id="58" w:name="评标办法前附表"/>
      <w:bookmarkEnd w:id="58"/>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9" w:name="1._评标方法"/>
            <w:bookmarkEnd w:id="59"/>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投标文件页数在两页以上（含两页）的，必须逐页由投标人法定代表人或其委托代理人签名并加盖单位公章。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ind w:firstLine="480" w:firstLineChars="200"/>
              <w:rPr>
                <w:rFonts w:ascii="宋体" w:hAnsi="宋体" w:eastAsia="宋体" w:cs="宋体"/>
                <w:color w:val="FF0000"/>
                <w:sz w:val="24"/>
                <w:szCs w:val="24"/>
                <w:lang w:eastAsia="zh-CN"/>
              </w:rPr>
            </w:pPr>
            <w:r>
              <w:rPr>
                <w:rFonts w:hint="eastAsia" w:ascii="宋体" w:hAnsi="宋体" w:eastAsia="宋体" w:cs="Times New Roman"/>
                <w:bCs/>
                <w:color w:val="000000"/>
                <w:sz w:val="24"/>
                <w:lang w:eastAsia="zh-CN"/>
              </w:rPr>
              <w:t>法定代表人授权委托人应是</w:t>
            </w:r>
            <w:r>
              <w:rPr>
                <w:rFonts w:hint="eastAsia"/>
                <w:color w:val="FF0000"/>
                <w:sz w:val="24"/>
                <w:szCs w:val="28"/>
                <w:lang w:eastAsia="zh-CN"/>
              </w:rPr>
              <w:t>上饶市交通建设投资集团有限公司劳务分包企业资源库2019年度交安专业入库企业名单内</w:t>
            </w:r>
            <w:r>
              <w:rPr>
                <w:rFonts w:hint="eastAsia" w:ascii="宋体" w:hAnsi="宋体" w:eastAsia="宋体" w:cs="Arial"/>
                <w:color w:val="FF0000"/>
                <w:sz w:val="24"/>
                <w:lang w:eastAsia="zh-CN"/>
              </w:rPr>
              <w:t>的委托代理人</w:t>
            </w:r>
            <w:r>
              <w:rPr>
                <w:rFonts w:hint="eastAsia" w:ascii="宋体" w:hAnsi="宋体" w:eastAsia="宋体" w:cs="宋体"/>
                <w:color w:val="FF0000"/>
                <w:sz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0" w:name="2._评审标准"/>
      <w:bookmarkEnd w:id="60"/>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1" w:name="3._评标程序"/>
      <w:bookmarkEnd w:id="61"/>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color w:val="FF0000"/>
          <w:sz w:val="36"/>
          <w:szCs w:val="36"/>
          <w:lang w:eastAsia="zh-CN"/>
        </w:rPr>
      </w:pPr>
      <w:r>
        <w:rPr>
          <w:rFonts w:ascii="宋体" w:hAnsi="宋体" w:eastAsia="宋体" w:cs="宋体"/>
          <w:b/>
          <w:bCs/>
          <w:color w:val="FF0000"/>
          <w:spacing w:val="4"/>
          <w:sz w:val="36"/>
          <w:szCs w:val="36"/>
          <w:lang w:eastAsia="zh-CN"/>
        </w:rPr>
        <w:t>第四章</w:t>
      </w:r>
      <w:bookmarkStart w:id="62" w:name="第四章___合同条款及格式"/>
      <w:bookmarkEnd w:id="62"/>
      <w:r>
        <w:rPr>
          <w:rFonts w:ascii="宋体" w:hAnsi="宋体" w:eastAsia="宋体" w:cs="宋体"/>
          <w:b/>
          <w:bCs/>
          <w:color w:val="FF0000"/>
          <w:spacing w:val="4"/>
          <w:w w:val="105"/>
          <w:sz w:val="36"/>
          <w:szCs w:val="36"/>
          <w:lang w:eastAsia="zh-CN"/>
        </w:rPr>
        <w:t>合同条款及格式</w:t>
      </w:r>
    </w:p>
    <w:p>
      <w:pPr>
        <w:spacing w:line="500" w:lineRule="exact"/>
        <w:rPr>
          <w:rFonts w:asciiTheme="minorEastAsia" w:hAnsiTheme="minorEastAsia"/>
          <w:color w:val="FF0000"/>
          <w:sz w:val="21"/>
          <w:lang w:eastAsia="zh-CN"/>
        </w:rPr>
      </w:pPr>
      <w:bookmarkStart w:id="63" w:name="第一节__通用合同条款"/>
      <w:bookmarkEnd w:id="63"/>
    </w:p>
    <w:p>
      <w:pPr>
        <w:ind w:left="78"/>
        <w:jc w:val="center"/>
        <w:rPr>
          <w:rFonts w:ascii="宋体" w:hAnsi="宋体" w:eastAsia="宋体" w:cs="宋体"/>
          <w:b/>
          <w:bCs/>
          <w:color w:val="FF0000"/>
          <w:sz w:val="24"/>
          <w:szCs w:val="24"/>
          <w:lang w:eastAsia="zh-CN"/>
        </w:rPr>
      </w:pPr>
      <w:bookmarkStart w:id="64" w:name="第三节__合同附件格式"/>
      <w:bookmarkEnd w:id="64"/>
      <w:bookmarkStart w:id="65" w:name="附件一_合同协议书"/>
      <w:bookmarkEnd w:id="65"/>
    </w:p>
    <w:p>
      <w:pPr>
        <w:spacing w:line="500" w:lineRule="exact"/>
        <w:rPr>
          <w:rFonts w:ascii="宋体" w:hAnsi="宋体" w:eastAsia="宋体" w:cs="宋体"/>
          <w:b/>
          <w:bCs/>
          <w:color w:val="FF0000"/>
          <w:w w:val="105"/>
          <w:sz w:val="24"/>
          <w:szCs w:val="24"/>
          <w:lang w:eastAsia="zh-CN"/>
        </w:rPr>
      </w:pPr>
      <w:r>
        <w:rPr>
          <w:color w:val="FF0000"/>
          <w:sz w:val="30"/>
        </w:rPr>
        <mc:AlternateContent>
          <mc:Choice Requires="wps">
            <w:drawing>
              <wp:anchor distT="0" distB="0" distL="114300" distR="114300" simplePos="0" relativeHeight="251660288" behindDoc="0" locked="0" layoutInCell="1" allowOverlap="1">
                <wp:simplePos x="0" y="0"/>
                <wp:positionH relativeFrom="column">
                  <wp:posOffset>2654300</wp:posOffset>
                </wp:positionH>
                <wp:positionV relativeFrom="paragraph">
                  <wp:posOffset>221615</wp:posOffset>
                </wp:positionV>
                <wp:extent cx="3117850" cy="297180"/>
                <wp:effectExtent l="12700" t="0" r="12700" b="13970"/>
                <wp:wrapNone/>
                <wp:docPr id="1" name="矩形 2"/>
                <wp:cNvGraphicFramePr/>
                <a:graphic xmlns:a="http://schemas.openxmlformats.org/drawingml/2006/main">
                  <a:graphicData uri="http://schemas.microsoft.com/office/word/2010/wordprocessingShape">
                    <wps:wsp>
                      <wps:cNvSpPr/>
                      <wps:spPr>
                        <a:xfrm>
                          <a:off x="0" y="0"/>
                          <a:ext cx="2586990" cy="297180"/>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rPr>
                                <w:b/>
                                <w:lang w:eastAsia="zh-CN"/>
                              </w:rPr>
                            </w:pPr>
                            <w:r>
                              <w:rPr>
                                <w:rFonts w:hint="eastAsia"/>
                                <w:b/>
                                <w:lang w:eastAsia="zh-CN"/>
                              </w:rPr>
                              <w:t>编号：项目简称-</w:t>
                            </w:r>
                            <w:bookmarkStart w:id="79" w:name="_Hlk47090294"/>
                            <w:r>
                              <w:rPr>
                                <w:rFonts w:hint="eastAsia"/>
                                <w:b/>
                                <w:lang w:val="en-US" w:eastAsia="zh-CN"/>
                              </w:rPr>
                              <w:t>XX</w:t>
                            </w:r>
                            <w:r>
                              <w:rPr>
                                <w:rFonts w:hint="eastAsia"/>
                                <w:b/>
                                <w:lang w:eastAsia="zh-CN"/>
                              </w:rPr>
                              <w:t>工程</w:t>
                            </w:r>
                            <w:bookmarkEnd w:id="79"/>
                            <w:r>
                              <w:rPr>
                                <w:rFonts w:hint="eastAsia"/>
                                <w:b/>
                                <w:lang w:eastAsia="zh-CN"/>
                              </w:rPr>
                              <w:t>LJSG -流水号</w:t>
                            </w:r>
                          </w:p>
                        </w:txbxContent>
                      </wps:txbx>
                      <wps:bodyPr upright="1"/>
                    </wps:wsp>
                  </a:graphicData>
                </a:graphic>
              </wp:anchor>
            </w:drawing>
          </mc:Choice>
          <mc:Fallback>
            <w:pict>
              <v:rect id="矩形 2" o:spid="_x0000_s1026" o:spt="1" style="position:absolute;left:0pt;margin-left:209pt;margin-top:17.45pt;height:23.4pt;width:245.5pt;z-index:251660288;mso-width-relative:page;mso-height-relative:page;" fillcolor="#FFFFFF" filled="t" stroked="t" coordsize="21600,21600" o:gfxdata="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RXpAdgAAAAJAQAADwAAAAAAAAABACAAAAAiAAAAZHJzL2Rvd25yZXYueG1sUEsBAhQAFAAAAAgA&#10;h07iQAT1oADsAQAA6gMAAA4AAAAAAAAAAQAgAAAAJwEAAGRycy9lMm9Eb2MueG1sUEsFBgAAAAAG&#10;AAYAWQEAAIUFAAAAAA==&#10;">
                <v:fill on="t" focussize="0,0"/>
                <v:stroke weight="2pt" color="#000000" joinstyle="miter"/>
                <v:imagedata o:title=""/>
                <o:lock v:ext="edit" aspectratio="f"/>
                <v:textbox>
                  <w:txbxContent>
                    <w:p>
                      <w:pPr>
                        <w:rPr>
                          <w:b/>
                          <w:lang w:eastAsia="zh-CN"/>
                        </w:rPr>
                      </w:pPr>
                      <w:r>
                        <w:rPr>
                          <w:rFonts w:hint="eastAsia"/>
                          <w:b/>
                          <w:lang w:eastAsia="zh-CN"/>
                        </w:rPr>
                        <w:t>编号：项目简称-</w:t>
                      </w:r>
                      <w:bookmarkStart w:id="79" w:name="_Hlk47090294"/>
                      <w:r>
                        <w:rPr>
                          <w:rFonts w:hint="eastAsia"/>
                          <w:b/>
                          <w:lang w:val="en-US" w:eastAsia="zh-CN"/>
                        </w:rPr>
                        <w:t>XX</w:t>
                      </w:r>
                      <w:r>
                        <w:rPr>
                          <w:rFonts w:hint="eastAsia"/>
                          <w:b/>
                          <w:lang w:eastAsia="zh-CN"/>
                        </w:rPr>
                        <w:t>工程</w:t>
                      </w:r>
                      <w:bookmarkEnd w:id="79"/>
                      <w:r>
                        <w:rPr>
                          <w:rFonts w:hint="eastAsia"/>
                          <w:b/>
                          <w:lang w:eastAsia="zh-CN"/>
                        </w:rPr>
                        <w:t>LJSG -流水号</w:t>
                      </w:r>
                    </w:p>
                  </w:txbxContent>
                </v:textbox>
              </v:rect>
            </w:pict>
          </mc:Fallback>
        </mc:AlternateContent>
      </w:r>
      <w:r>
        <w:rPr>
          <w:rFonts w:ascii="宋体" w:hAnsi="宋体" w:eastAsia="宋体" w:cs="宋体"/>
          <w:b/>
          <w:bCs/>
          <w:color w:val="FF0000"/>
          <w:w w:val="105"/>
          <w:sz w:val="24"/>
          <w:szCs w:val="24"/>
          <w:lang w:eastAsia="zh-CN"/>
        </w:rPr>
        <w:t>附件一 合同协议书</w:t>
      </w:r>
    </w:p>
    <w:p>
      <w:pPr>
        <w:spacing w:line="300" w:lineRule="auto"/>
        <w:jc w:val="center"/>
        <w:rPr>
          <w:color w:val="FF0000"/>
          <w:sz w:val="28"/>
          <w:lang w:eastAsia="zh-CN"/>
        </w:rPr>
      </w:pPr>
      <w:r>
        <w:rPr>
          <w:rFonts w:hint="eastAsia"/>
          <w:color w:val="FF0000"/>
          <w:sz w:val="28"/>
          <w:lang w:eastAsia="zh-CN"/>
        </w:rPr>
        <w:t xml:space="preserve">                      </w:t>
      </w:r>
    </w:p>
    <w:p>
      <w:pPr>
        <w:spacing w:line="300" w:lineRule="auto"/>
        <w:jc w:val="center"/>
        <w:rPr>
          <w:color w:val="FF0000"/>
          <w:sz w:val="28"/>
          <w:lang w:eastAsia="zh-CN"/>
        </w:rPr>
      </w:pPr>
    </w:p>
    <w:p>
      <w:pPr>
        <w:spacing w:line="300" w:lineRule="auto"/>
        <w:jc w:val="center"/>
        <w:rPr>
          <w:color w:val="FF0000"/>
          <w:sz w:val="30"/>
          <w:lang w:eastAsia="zh-CN"/>
        </w:rPr>
      </w:pPr>
    </w:p>
    <w:p>
      <w:pPr>
        <w:spacing w:line="300" w:lineRule="auto"/>
        <w:jc w:val="center"/>
        <w:rPr>
          <w:color w:val="FF0000"/>
          <w:sz w:val="30"/>
          <w:lang w:eastAsia="zh-CN"/>
        </w:rPr>
      </w:pPr>
    </w:p>
    <w:p>
      <w:pPr>
        <w:spacing w:line="300" w:lineRule="auto"/>
        <w:jc w:val="center"/>
        <w:rPr>
          <w:color w:val="FF0000"/>
          <w:sz w:val="30"/>
          <w:lang w:eastAsia="zh-CN"/>
        </w:rPr>
      </w:pPr>
    </w:p>
    <w:p>
      <w:pPr>
        <w:pStyle w:val="2"/>
        <w:spacing w:before="120" w:after="120"/>
        <w:rPr>
          <w:color w:val="FF0000"/>
          <w:lang w:eastAsia="zh-CN"/>
        </w:rPr>
      </w:pPr>
      <w:bookmarkStart w:id="66" w:name="_Toc131299803"/>
      <w:r>
        <w:rPr>
          <w:rFonts w:hint="eastAsia"/>
          <w:color w:val="FF0000"/>
          <w:lang w:eastAsia="zh-CN"/>
        </w:rPr>
        <w:t>建设工程</w:t>
      </w:r>
    </w:p>
    <w:p>
      <w:pPr>
        <w:pStyle w:val="2"/>
        <w:spacing w:before="120" w:after="120"/>
        <w:rPr>
          <w:color w:val="FF0000"/>
          <w:lang w:eastAsia="zh-CN"/>
        </w:rPr>
      </w:pPr>
      <w:r>
        <w:rPr>
          <w:rFonts w:hint="eastAsia"/>
          <w:color w:val="FF0000"/>
          <w:lang w:eastAsia="zh-CN"/>
        </w:rPr>
        <w:t>劳务分包合同</w:t>
      </w:r>
      <w:bookmarkEnd w:id="66"/>
    </w:p>
    <w:p>
      <w:pPr>
        <w:jc w:val="center"/>
        <w:rPr>
          <w:b/>
          <w:color w:val="FF0000"/>
          <w:sz w:val="44"/>
          <w:szCs w:val="44"/>
          <w:lang w:eastAsia="zh-CN"/>
        </w:rPr>
      </w:pPr>
      <w:r>
        <w:rPr>
          <w:rFonts w:hint="eastAsia"/>
          <w:b/>
          <w:color w:val="FF0000"/>
          <w:sz w:val="44"/>
          <w:szCs w:val="44"/>
          <w:lang w:eastAsia="zh-CN"/>
        </w:rPr>
        <w:t>（</w:t>
      </w:r>
      <w:r>
        <w:rPr>
          <w:rFonts w:hint="eastAsia" w:ascii="Times New Roman" w:hAnsi="Times New Roman" w:eastAsia="黑体" w:cs="Times New Roman"/>
          <w:b/>
          <w:bCs/>
          <w:color w:val="FF0000"/>
          <w:kern w:val="44"/>
          <w:sz w:val="36"/>
          <w:szCs w:val="44"/>
          <w:lang w:val="en-US" w:eastAsia="zh-CN"/>
        </w:rPr>
        <w:t>XX</w:t>
      </w:r>
      <w:r>
        <w:rPr>
          <w:rFonts w:hint="eastAsia" w:ascii="Times New Roman" w:hAnsi="Times New Roman" w:eastAsia="黑体" w:cs="Times New Roman"/>
          <w:b/>
          <w:bCs/>
          <w:color w:val="FF0000"/>
          <w:kern w:val="44"/>
          <w:sz w:val="36"/>
          <w:szCs w:val="44"/>
          <w:lang w:eastAsia="zh-CN"/>
        </w:rPr>
        <w:t>工程</w:t>
      </w:r>
      <w:r>
        <w:rPr>
          <w:rFonts w:hint="eastAsia"/>
          <w:b/>
          <w:color w:val="FF0000"/>
          <w:sz w:val="44"/>
          <w:szCs w:val="44"/>
          <w:lang w:eastAsia="zh-CN"/>
        </w:rPr>
        <w:t>）</w:t>
      </w:r>
    </w:p>
    <w:p>
      <w:pPr>
        <w:spacing w:line="300" w:lineRule="auto"/>
        <w:jc w:val="center"/>
        <w:rPr>
          <w:rFonts w:eastAsia="黑体"/>
          <w:b/>
          <w:bCs/>
          <w:color w:val="FF0000"/>
          <w:sz w:val="44"/>
          <w:szCs w:val="44"/>
          <w:lang w:eastAsia="zh-CN"/>
        </w:rPr>
      </w:pPr>
    </w:p>
    <w:p>
      <w:pPr>
        <w:spacing w:line="300" w:lineRule="auto"/>
        <w:jc w:val="center"/>
        <w:rPr>
          <w:rFonts w:eastAsia="黑体"/>
          <w:b/>
          <w:bCs/>
          <w:color w:val="FF0000"/>
          <w:sz w:val="44"/>
          <w:lang w:eastAsia="zh-CN"/>
        </w:rPr>
      </w:pPr>
    </w:p>
    <w:p>
      <w:pPr>
        <w:spacing w:line="300" w:lineRule="auto"/>
        <w:rPr>
          <w:rFonts w:eastAsia="黑体"/>
          <w:b/>
          <w:bCs/>
          <w:color w:val="FF0000"/>
          <w:sz w:val="44"/>
          <w:lang w:eastAsia="zh-CN"/>
        </w:rPr>
      </w:pPr>
    </w:p>
    <w:p>
      <w:pPr>
        <w:spacing w:line="480" w:lineRule="auto"/>
        <w:rPr>
          <w:color w:val="FF0000"/>
          <w:sz w:val="30"/>
          <w:lang w:eastAsia="zh-CN"/>
        </w:rPr>
      </w:pPr>
    </w:p>
    <w:p>
      <w:pPr>
        <w:spacing w:line="480" w:lineRule="auto"/>
        <w:rPr>
          <w:color w:val="FF0000"/>
          <w:sz w:val="30"/>
          <w:lang w:eastAsia="zh-CN"/>
        </w:rPr>
      </w:pPr>
      <w:r>
        <w:rPr>
          <w:rFonts w:hint="eastAsia"/>
          <w:color w:val="FF0000"/>
          <w:sz w:val="30"/>
          <w:lang w:eastAsia="zh-CN"/>
        </w:rPr>
        <w:t xml:space="preserve">        </w:t>
      </w:r>
    </w:p>
    <w:p>
      <w:pPr>
        <w:spacing w:line="480" w:lineRule="auto"/>
        <w:rPr>
          <w:color w:val="FF0000"/>
          <w:sz w:val="30"/>
          <w:lang w:eastAsia="zh-CN"/>
        </w:rPr>
      </w:pPr>
    </w:p>
    <w:p>
      <w:pPr>
        <w:spacing w:line="480" w:lineRule="auto"/>
        <w:rPr>
          <w:color w:val="FF0000"/>
          <w:sz w:val="30"/>
          <w:u w:val="single"/>
          <w:lang w:eastAsia="zh-CN"/>
        </w:rPr>
      </w:pPr>
      <w:r>
        <w:rPr>
          <w:rFonts w:hint="eastAsia"/>
          <w:color w:val="FF0000"/>
          <w:sz w:val="30"/>
          <w:lang w:eastAsia="zh-CN"/>
        </w:rPr>
        <w:t xml:space="preserve">  </w:t>
      </w:r>
    </w:p>
    <w:p>
      <w:pPr>
        <w:spacing w:line="480" w:lineRule="auto"/>
        <w:rPr>
          <w:color w:val="FF0000"/>
          <w:sz w:val="24"/>
          <w:u w:val="single"/>
          <w:lang w:eastAsia="zh-CN"/>
        </w:rPr>
      </w:pPr>
      <w:r>
        <w:rPr>
          <w:rFonts w:hint="eastAsia"/>
          <w:color w:val="FF0000"/>
          <w:sz w:val="24"/>
          <w:lang w:eastAsia="zh-CN"/>
        </w:rPr>
        <w:t xml:space="preserve">   甲方（全称）：</w:t>
      </w:r>
      <w:r>
        <w:rPr>
          <w:rFonts w:hint="eastAsia"/>
          <w:color w:val="FF0000"/>
          <w:sz w:val="24"/>
          <w:u w:val="single"/>
          <w:lang w:eastAsia="zh-CN"/>
        </w:rPr>
        <w:t>上饶京宝路桥工程有限公司</w:t>
      </w:r>
    </w:p>
    <w:p>
      <w:pPr>
        <w:spacing w:line="480" w:lineRule="auto"/>
        <w:rPr>
          <w:color w:val="FF0000"/>
          <w:sz w:val="30"/>
          <w:u w:val="single"/>
          <w:lang w:eastAsia="zh-CN"/>
        </w:rPr>
      </w:pPr>
      <w:r>
        <w:rPr>
          <w:rFonts w:hint="eastAsia"/>
          <w:color w:val="FF0000"/>
          <w:sz w:val="24"/>
          <w:lang w:eastAsia="zh-CN"/>
        </w:rPr>
        <w:t xml:space="preserve">   乙方（全称）：</w:t>
      </w:r>
      <w:r>
        <w:rPr>
          <w:rFonts w:hint="eastAsia"/>
          <w:color w:val="FF0000"/>
          <w:sz w:val="24"/>
          <w:u w:val="single"/>
          <w:lang w:eastAsia="zh-CN"/>
        </w:rPr>
        <w:t xml:space="preserve">                              </w:t>
      </w:r>
    </w:p>
    <w:p>
      <w:pPr>
        <w:spacing w:line="300" w:lineRule="auto"/>
        <w:jc w:val="center"/>
        <w:rPr>
          <w:sz w:val="30"/>
          <w:lang w:eastAsia="zh-CN"/>
        </w:rPr>
      </w:pPr>
    </w:p>
    <w:p>
      <w:pPr>
        <w:spacing w:line="300" w:lineRule="auto"/>
        <w:jc w:val="center"/>
        <w:rPr>
          <w:sz w:val="30"/>
          <w:lang w:eastAsia="zh-CN"/>
        </w:rPr>
      </w:pPr>
    </w:p>
    <w:p>
      <w:pPr>
        <w:spacing w:line="300" w:lineRule="auto"/>
        <w:jc w:val="center"/>
        <w:rPr>
          <w:rFonts w:ascii="宋体" w:hAnsi="宋体"/>
          <w:bCs/>
          <w:sz w:val="32"/>
          <w:lang w:eastAsia="zh-CN"/>
        </w:rPr>
      </w:pPr>
    </w:p>
    <w:p>
      <w:pPr>
        <w:spacing w:line="500" w:lineRule="exact"/>
        <w:jc w:val="center"/>
        <w:rPr>
          <w:sz w:val="30"/>
          <w:lang w:eastAsia="zh-CN"/>
        </w:rPr>
      </w:pPr>
      <w:r>
        <w:rPr>
          <w:rFonts w:hint="eastAsia" w:ascii="宋体" w:hAnsi="宋体"/>
          <w:bCs/>
          <w:sz w:val="32"/>
          <w:lang w:eastAsia="zh-CN"/>
        </w:rPr>
        <w:t>年   月</w:t>
      </w:r>
      <w:r>
        <w:rPr>
          <w:sz w:val="30"/>
          <w:lang w:eastAsia="zh-CN"/>
        </w:rPr>
        <w:br w:type="page"/>
      </w:r>
    </w:p>
    <w:p>
      <w:pPr>
        <w:spacing w:line="500" w:lineRule="exact"/>
        <w:jc w:val="both"/>
        <w:rPr>
          <w:sz w:val="21"/>
          <w:szCs w:val="21"/>
          <w:lang w:eastAsia="zh-CN"/>
        </w:rPr>
      </w:pPr>
      <w:r>
        <w:rPr>
          <w:rFonts w:hint="eastAsia"/>
          <w:sz w:val="21"/>
          <w:szCs w:val="21"/>
          <w:lang w:eastAsia="zh-CN"/>
        </w:rPr>
        <w:t>附件一：劳务合同格式</w:t>
      </w:r>
    </w:p>
    <w:p>
      <w:pPr>
        <w:spacing w:line="500" w:lineRule="exact"/>
        <w:jc w:val="center"/>
        <w:rPr>
          <w:rFonts w:hint="eastAsia" w:ascii="宋体" w:hAnsi="宋体"/>
          <w:b/>
          <w:sz w:val="44"/>
          <w:szCs w:val="44"/>
        </w:rPr>
      </w:pPr>
      <w:r>
        <w:rPr>
          <w:rFonts w:hint="eastAsia" w:ascii="宋体" w:hAnsi="宋体"/>
          <w:b/>
          <w:sz w:val="44"/>
          <w:szCs w:val="44"/>
        </w:rPr>
        <w:t>建设工程施工劳务分包合同</w:t>
      </w:r>
    </w:p>
    <w:p>
      <w:pPr>
        <w:spacing w:line="500" w:lineRule="exact"/>
        <w:jc w:val="center"/>
        <w:rPr>
          <w:rFonts w:hint="eastAsia" w:ascii="楷体_GB2312" w:hAnsi="宋体" w:eastAsia="楷体_GB2312"/>
          <w:sz w:val="24"/>
        </w:rPr>
      </w:pPr>
      <w:r>
        <w:rPr>
          <w:rFonts w:hint="eastAsia" w:ascii="楷体_GB2312" w:hAnsi="宋体" w:eastAsia="楷体_GB2312"/>
          <w:sz w:val="24"/>
        </w:rPr>
        <w:t xml:space="preserve"> </w:t>
      </w:r>
    </w:p>
    <w:p>
      <w:pPr>
        <w:spacing w:line="500" w:lineRule="exact"/>
        <w:rPr>
          <w:rFonts w:hint="eastAsia" w:ascii="宋体" w:hAnsi="宋体"/>
          <w:sz w:val="24"/>
          <w:szCs w:val="24"/>
          <w:lang w:val="en-US" w:eastAsia="zh-CN"/>
        </w:rPr>
      </w:pPr>
      <w:r>
        <w:rPr>
          <w:rFonts w:hint="eastAsia" w:ascii="宋体" w:hAnsi="宋体"/>
          <w:sz w:val="24"/>
          <w:szCs w:val="24"/>
        </w:rPr>
        <w:t>工程承包人：</w:t>
      </w:r>
      <w:r>
        <w:rPr>
          <w:rFonts w:hint="eastAsia" w:ascii="宋体" w:hAnsi="宋体"/>
          <w:sz w:val="24"/>
          <w:szCs w:val="24"/>
          <w:lang w:eastAsia="zh-CN"/>
        </w:rPr>
        <w:t>上饶京宝路桥工程有限公司</w:t>
      </w:r>
      <w:r>
        <w:rPr>
          <w:rFonts w:hint="eastAsia" w:ascii="宋体" w:hAnsi="宋体"/>
          <w:sz w:val="24"/>
          <w:szCs w:val="24"/>
          <w:lang w:val="en-US" w:eastAsia="zh-CN"/>
        </w:rPr>
        <w:tab/>
      </w:r>
    </w:p>
    <w:p>
      <w:pPr>
        <w:spacing w:line="500" w:lineRule="exact"/>
        <w:rPr>
          <w:rFonts w:hint="eastAsia" w:ascii="宋体" w:hAnsi="宋体" w:eastAsia="宋体"/>
          <w:sz w:val="24"/>
          <w:szCs w:val="24"/>
          <w:lang w:eastAsia="zh-CN"/>
        </w:rPr>
      </w:pPr>
      <w:r>
        <w:rPr>
          <w:rFonts w:hint="eastAsia" w:ascii="宋体" w:hAnsi="宋体"/>
          <w:sz w:val="24"/>
          <w:szCs w:val="24"/>
        </w:rPr>
        <w:t>劳务分包人：</w:t>
      </w:r>
      <w:r>
        <w:rPr>
          <w:rFonts w:hint="eastAsia" w:ascii="仿宋" w:hAnsi="仿宋" w:eastAsia="仿宋" w:cs="仿宋"/>
          <w:sz w:val="24"/>
          <w:szCs w:val="24"/>
          <w:u w:val="none"/>
          <w:lang w:val="en-US" w:eastAsia="zh-CN"/>
        </w:rPr>
        <w:t>XX公司</w:t>
      </w:r>
    </w:p>
    <w:p>
      <w:pPr>
        <w:spacing w:line="500" w:lineRule="exact"/>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依照《中华人民共和国合同法》、《中华人民共和国建筑法》及其它有关法律、行政法规，遵循平等、自愿、公平和诚实信用的原则，双方就</w:t>
      </w:r>
      <w:r>
        <w:rPr>
          <w:rFonts w:hint="eastAsia" w:ascii="宋体" w:hAnsi="宋体"/>
          <w:sz w:val="24"/>
          <w:szCs w:val="24"/>
          <w:lang w:eastAsia="zh-CN"/>
        </w:rPr>
        <w:t>上饶市槠溪北路（三清山大道</w:t>
      </w:r>
      <w:r>
        <w:rPr>
          <w:rFonts w:hint="eastAsia" w:ascii="宋体" w:hAnsi="宋体"/>
          <w:sz w:val="24"/>
          <w:szCs w:val="24"/>
          <w:lang w:val="en-US" w:eastAsia="zh-CN"/>
        </w:rPr>
        <w:t>-天佑大道段</w:t>
      </w:r>
      <w:r>
        <w:rPr>
          <w:rFonts w:hint="eastAsia" w:ascii="宋体" w:hAnsi="宋体"/>
          <w:sz w:val="24"/>
          <w:szCs w:val="24"/>
          <w:lang w:eastAsia="zh-CN"/>
        </w:rPr>
        <w:t>）道路工程中的</w:t>
      </w:r>
      <w:r>
        <w:rPr>
          <w:rFonts w:hint="eastAsia" w:ascii="宋体" w:hAnsi="宋体"/>
          <w:sz w:val="24"/>
          <w:szCs w:val="24"/>
          <w:u w:val="single"/>
          <w:lang w:val="en-US" w:eastAsia="zh-CN"/>
        </w:rPr>
        <w:t>xxx</w:t>
      </w:r>
      <w:r>
        <w:rPr>
          <w:rFonts w:hint="eastAsia" w:ascii="宋体" w:hAnsi="宋体"/>
          <w:sz w:val="24"/>
          <w:szCs w:val="24"/>
          <w:lang w:eastAsia="zh-CN"/>
        </w:rPr>
        <w:t>工程劳务</w:t>
      </w:r>
      <w:r>
        <w:rPr>
          <w:rFonts w:hint="eastAsia" w:ascii="宋体" w:hAnsi="宋体"/>
          <w:sz w:val="24"/>
          <w:szCs w:val="24"/>
        </w:rPr>
        <w:t>分包事项协商达成一致，订立本合同。</w:t>
      </w:r>
    </w:p>
    <w:p>
      <w:pPr>
        <w:spacing w:line="500" w:lineRule="exact"/>
        <w:rPr>
          <w:rFonts w:hint="eastAsia" w:ascii="宋体" w:hAnsi="宋体"/>
          <w:color w:val="FF0000"/>
          <w:sz w:val="24"/>
          <w:szCs w:val="24"/>
        </w:rPr>
      </w:pPr>
      <w:r>
        <w:rPr>
          <w:rFonts w:hint="eastAsia" w:ascii="宋体" w:hAnsi="宋体"/>
          <w:sz w:val="24"/>
          <w:szCs w:val="24"/>
        </w:rPr>
        <w:t xml:space="preserve">  </w:t>
      </w:r>
      <w:r>
        <w:rPr>
          <w:rFonts w:hint="eastAsia" w:ascii="宋体" w:hAnsi="宋体"/>
          <w:color w:val="FF0000"/>
          <w:sz w:val="24"/>
          <w:szCs w:val="24"/>
        </w:rPr>
        <w:t>1、劳务分包人资质情</w:t>
      </w:r>
    </w:p>
    <w:p>
      <w:pPr>
        <w:spacing w:line="500" w:lineRule="exact"/>
        <w:rPr>
          <w:rFonts w:hint="default" w:ascii="宋体" w:hAnsi="宋体"/>
          <w:color w:val="FF0000"/>
          <w:sz w:val="24"/>
          <w:szCs w:val="24"/>
          <w:lang w:val="en-US"/>
        </w:rPr>
      </w:pPr>
      <w:r>
        <w:rPr>
          <w:rFonts w:hint="eastAsia" w:ascii="宋体" w:hAnsi="宋体"/>
          <w:color w:val="FF0000"/>
          <w:sz w:val="24"/>
          <w:szCs w:val="24"/>
        </w:rPr>
        <w:t xml:space="preserve">  资质证书号码：</w:t>
      </w:r>
      <w:r>
        <w:rPr>
          <w:rFonts w:hint="eastAsia" w:ascii="宋体" w:hAnsi="宋体"/>
          <w:color w:val="FF0000"/>
          <w:sz w:val="24"/>
          <w:szCs w:val="24"/>
          <w:u w:val="single"/>
          <w:lang w:val="en-US" w:eastAsia="zh-CN"/>
        </w:rPr>
        <w:t xml:space="preserve">         </w:t>
      </w:r>
    </w:p>
    <w:p>
      <w:pPr>
        <w:spacing w:line="500" w:lineRule="exact"/>
        <w:ind w:firstLine="240" w:firstLineChars="100"/>
        <w:rPr>
          <w:rFonts w:hint="default" w:ascii="宋体" w:hAnsi="宋体" w:eastAsia="宋体"/>
          <w:color w:val="FF0000"/>
          <w:sz w:val="24"/>
          <w:szCs w:val="24"/>
          <w:lang w:val="en-US" w:eastAsia="zh-CN"/>
        </w:rPr>
      </w:pPr>
      <w:r>
        <w:rPr>
          <w:rFonts w:hint="eastAsia" w:ascii="宋体" w:hAnsi="宋体"/>
          <w:color w:val="FF0000"/>
          <w:sz w:val="24"/>
          <w:szCs w:val="24"/>
        </w:rPr>
        <w:t>发证机关：</w:t>
      </w:r>
      <w:r>
        <w:rPr>
          <w:rFonts w:hint="eastAsia" w:ascii="宋体" w:hAnsi="宋体"/>
          <w:color w:val="FF0000"/>
          <w:sz w:val="24"/>
          <w:szCs w:val="24"/>
          <w:u w:val="single"/>
          <w:lang w:val="en-US" w:eastAsia="zh-CN"/>
        </w:rPr>
        <w:t xml:space="preserve">             </w:t>
      </w:r>
    </w:p>
    <w:p>
      <w:pPr>
        <w:spacing w:line="500" w:lineRule="exact"/>
        <w:ind w:firstLine="240" w:firstLineChars="100"/>
        <w:rPr>
          <w:rFonts w:hint="eastAsia" w:ascii="宋体" w:hAnsi="宋体" w:eastAsia="宋体"/>
          <w:color w:val="FF0000"/>
          <w:sz w:val="24"/>
          <w:szCs w:val="24"/>
          <w:lang w:eastAsia="zh-CN"/>
        </w:rPr>
      </w:pPr>
      <w:r>
        <w:rPr>
          <w:rFonts w:hint="eastAsia" w:ascii="宋体" w:hAnsi="宋体"/>
          <w:color w:val="FF0000"/>
          <w:sz w:val="24"/>
          <w:szCs w:val="24"/>
        </w:rPr>
        <w:t>资质专业及等级：</w:t>
      </w:r>
      <w:r>
        <w:rPr>
          <w:rFonts w:hint="eastAsia" w:ascii="宋体" w:hAnsi="宋体"/>
          <w:color w:val="FF0000"/>
          <w:sz w:val="24"/>
          <w:szCs w:val="24"/>
          <w:u w:val="single"/>
          <w:lang w:val="en-US" w:eastAsia="zh-CN"/>
        </w:rPr>
        <w:t xml:space="preserve">             </w:t>
      </w:r>
    </w:p>
    <w:p>
      <w:pPr>
        <w:spacing w:line="500" w:lineRule="exact"/>
        <w:ind w:firstLine="240" w:firstLineChars="100"/>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2、劳务分包工作对象及提供劳务内容</w:t>
      </w:r>
    </w:p>
    <w:p>
      <w:pPr>
        <w:spacing w:line="500" w:lineRule="exact"/>
        <w:ind w:firstLine="240" w:firstLineChars="100"/>
        <w:rPr>
          <w:rFonts w:hint="eastAsia" w:ascii="宋体" w:hAnsi="宋体"/>
          <w:color w:val="FF0000"/>
          <w:sz w:val="24"/>
          <w:szCs w:val="24"/>
          <w:highlight w:val="none"/>
          <w:shd w:val="clear" w:color="auto" w:fill="auto"/>
        </w:rPr>
      </w:pPr>
      <w:r>
        <w:rPr>
          <w:rFonts w:hint="eastAsia" w:ascii="宋体" w:hAnsi="宋体"/>
          <w:color w:val="FF0000"/>
          <w:sz w:val="24"/>
          <w:szCs w:val="24"/>
          <w:highlight w:val="none"/>
          <w:shd w:val="clear" w:color="auto" w:fill="auto"/>
        </w:rPr>
        <w:t>工程名称：＿</w:t>
      </w:r>
      <w:r>
        <w:rPr>
          <w:rFonts w:hint="eastAsia" w:ascii="仿宋" w:hAnsi="仿宋" w:eastAsia="仿宋" w:cs="仿宋"/>
          <w:color w:val="FF0000"/>
          <w:sz w:val="24"/>
          <w:szCs w:val="24"/>
          <w:highlight w:val="none"/>
          <w:u w:val="single"/>
          <w:shd w:val="clear" w:color="auto" w:fill="auto"/>
          <w:lang w:eastAsia="zh-CN"/>
        </w:rPr>
        <w:t>上饶市槠溪北路（三清山大道</w:t>
      </w:r>
      <w:r>
        <w:rPr>
          <w:rFonts w:hint="eastAsia" w:ascii="仿宋" w:hAnsi="仿宋" w:eastAsia="仿宋" w:cs="仿宋"/>
          <w:color w:val="FF0000"/>
          <w:sz w:val="24"/>
          <w:szCs w:val="24"/>
          <w:highlight w:val="none"/>
          <w:u w:val="single"/>
          <w:shd w:val="clear" w:color="auto" w:fill="auto"/>
          <w:lang w:val="en-US" w:eastAsia="zh-CN"/>
        </w:rPr>
        <w:t>-天佑大道段</w:t>
      </w:r>
      <w:r>
        <w:rPr>
          <w:rFonts w:hint="eastAsia" w:ascii="仿宋" w:hAnsi="仿宋" w:eastAsia="仿宋" w:cs="仿宋"/>
          <w:color w:val="FF0000"/>
          <w:sz w:val="24"/>
          <w:szCs w:val="24"/>
          <w:highlight w:val="none"/>
          <w:u w:val="single"/>
          <w:shd w:val="clear" w:color="auto" w:fill="auto"/>
          <w:lang w:eastAsia="zh-CN"/>
        </w:rPr>
        <w:t>）道路</w:t>
      </w:r>
      <w:r>
        <w:rPr>
          <w:rFonts w:hint="eastAsia" w:ascii="仿宋" w:hAnsi="仿宋" w:eastAsia="仿宋" w:cs="仿宋"/>
          <w:color w:val="FF0000"/>
          <w:sz w:val="24"/>
          <w:szCs w:val="24"/>
          <w:highlight w:val="none"/>
          <w:u w:val="single"/>
          <w:shd w:val="clear" w:color="auto" w:fill="auto"/>
          <w:lang w:val="en-US" w:eastAsia="zh-CN"/>
        </w:rPr>
        <w:t>工程</w:t>
      </w:r>
      <w:r>
        <w:rPr>
          <w:rFonts w:hint="eastAsia" w:ascii="宋体" w:hAnsi="宋体"/>
          <w:color w:val="FF0000"/>
          <w:sz w:val="24"/>
          <w:szCs w:val="24"/>
          <w:highlight w:val="none"/>
          <w:u w:val="single"/>
          <w:shd w:val="clear" w:color="auto" w:fill="auto"/>
        </w:rPr>
        <w:t>＿</w:t>
      </w:r>
    </w:p>
    <w:p>
      <w:pPr>
        <w:spacing w:line="500" w:lineRule="exact"/>
        <w:ind w:firstLine="240" w:firstLineChars="100"/>
        <w:rPr>
          <w:rFonts w:hint="eastAsia" w:ascii="宋体" w:hAnsi="宋体"/>
          <w:color w:val="FF0000"/>
          <w:sz w:val="24"/>
          <w:szCs w:val="24"/>
          <w:highlight w:val="none"/>
          <w:shd w:val="clear" w:color="auto" w:fill="auto"/>
        </w:rPr>
      </w:pPr>
      <w:r>
        <w:rPr>
          <w:rFonts w:hint="eastAsia" w:ascii="宋体" w:hAnsi="宋体"/>
          <w:color w:val="FF0000"/>
          <w:sz w:val="24"/>
          <w:szCs w:val="24"/>
          <w:highlight w:val="none"/>
          <w:shd w:val="clear" w:color="auto" w:fill="auto"/>
        </w:rPr>
        <w:t>工程地点：</w:t>
      </w:r>
      <w:r>
        <w:rPr>
          <w:rFonts w:hint="eastAsia" w:ascii="宋体" w:hAnsi="宋体"/>
          <w:color w:val="FF0000"/>
          <w:sz w:val="24"/>
          <w:szCs w:val="24"/>
          <w:highlight w:val="none"/>
          <w:u w:val="single"/>
          <w:shd w:val="clear" w:color="auto" w:fill="auto"/>
        </w:rPr>
        <w:t>＿</w:t>
      </w:r>
      <w:r>
        <w:rPr>
          <w:rFonts w:hint="eastAsia" w:ascii="宋体" w:hAnsi="宋体"/>
          <w:color w:val="FF0000"/>
          <w:sz w:val="24"/>
          <w:szCs w:val="24"/>
          <w:highlight w:val="none"/>
          <w:u w:val="single"/>
          <w:shd w:val="clear" w:color="auto" w:fill="auto"/>
          <w:lang w:eastAsia="zh-CN"/>
        </w:rPr>
        <w:t>广信区罗桥</w:t>
      </w:r>
      <w:r>
        <w:rPr>
          <w:rFonts w:hint="eastAsia" w:ascii="宋体" w:hAnsi="宋体"/>
          <w:color w:val="FF0000"/>
          <w:sz w:val="24"/>
          <w:szCs w:val="24"/>
          <w:highlight w:val="none"/>
          <w:u w:val="single"/>
          <w:shd w:val="clear" w:color="auto" w:fill="auto"/>
        </w:rPr>
        <w:t>＿＿＿＿＿＿＿＿</w:t>
      </w:r>
    </w:p>
    <w:p>
      <w:pPr>
        <w:spacing w:line="500" w:lineRule="exact"/>
        <w:ind w:firstLine="240" w:firstLineChars="100"/>
        <w:rPr>
          <w:rFonts w:hint="eastAsia" w:ascii="宋体" w:hAnsi="宋体"/>
          <w:color w:val="FF0000"/>
          <w:sz w:val="24"/>
          <w:szCs w:val="24"/>
          <w:highlight w:val="none"/>
          <w:shd w:val="clear" w:color="auto" w:fill="auto"/>
        </w:rPr>
      </w:pPr>
      <w:r>
        <w:rPr>
          <w:rFonts w:hint="eastAsia" w:ascii="宋体" w:hAnsi="宋体"/>
          <w:color w:val="FF0000"/>
          <w:sz w:val="24"/>
          <w:szCs w:val="24"/>
          <w:highlight w:val="none"/>
          <w:shd w:val="clear" w:color="auto" w:fill="auto"/>
        </w:rPr>
        <w:t>分包范围：＿</w:t>
      </w:r>
      <w:r>
        <w:rPr>
          <w:rFonts w:hint="eastAsia" w:ascii="宋体" w:hAnsi="宋体"/>
          <w:color w:val="FF0000"/>
          <w:sz w:val="24"/>
          <w:szCs w:val="24"/>
          <w:highlight w:val="none"/>
          <w:u w:val="single"/>
          <w:shd w:val="clear" w:color="auto" w:fill="auto"/>
          <w:lang w:val="en-US" w:eastAsia="zh-CN"/>
        </w:rPr>
        <w:t xml:space="preserve">         </w:t>
      </w:r>
      <w:r>
        <w:rPr>
          <w:rFonts w:hint="eastAsia" w:ascii="宋体" w:hAnsi="宋体"/>
          <w:color w:val="FF0000"/>
          <w:sz w:val="24"/>
          <w:szCs w:val="24"/>
          <w:highlight w:val="none"/>
          <w:u w:val="single"/>
          <w:shd w:val="clear" w:color="auto" w:fill="auto"/>
        </w:rPr>
        <w:t>＿</w:t>
      </w:r>
      <w:r>
        <w:rPr>
          <w:rFonts w:hint="eastAsia" w:ascii="宋体" w:hAnsi="宋体"/>
          <w:color w:val="FF0000"/>
          <w:sz w:val="24"/>
          <w:szCs w:val="24"/>
          <w:highlight w:val="none"/>
          <w:shd w:val="clear" w:color="auto" w:fill="auto"/>
        </w:rPr>
        <w:t>＿＿</w:t>
      </w:r>
      <w:r>
        <w:rPr>
          <w:rFonts w:hint="eastAsia" w:ascii="宋体" w:hAnsi="宋体"/>
          <w:color w:val="FF0000"/>
          <w:sz w:val="24"/>
          <w:szCs w:val="24"/>
          <w:highlight w:val="none"/>
          <w:u w:val="single"/>
          <w:shd w:val="clear" w:color="auto" w:fill="auto"/>
          <w:lang w:val="en-US" w:eastAsia="zh-CN"/>
        </w:rPr>
        <w:t xml:space="preserve">  </w:t>
      </w:r>
      <w:r>
        <w:rPr>
          <w:rFonts w:hint="eastAsia" w:ascii="宋体" w:hAnsi="宋体"/>
          <w:color w:val="FF0000"/>
          <w:sz w:val="24"/>
          <w:szCs w:val="24"/>
          <w:highlight w:val="none"/>
          <w:shd w:val="clear" w:color="auto" w:fill="auto"/>
        </w:rPr>
        <w:t>＿</w:t>
      </w:r>
    </w:p>
    <w:p>
      <w:pPr>
        <w:spacing w:line="500" w:lineRule="exact"/>
        <w:rPr>
          <w:rFonts w:hint="eastAsia" w:ascii="宋体" w:hAnsi="宋体"/>
          <w:color w:val="FF0000"/>
          <w:sz w:val="24"/>
          <w:szCs w:val="24"/>
          <w:highlight w:val="none"/>
          <w:u w:val="single"/>
          <w:shd w:val="clear" w:color="auto" w:fill="auto"/>
        </w:rPr>
      </w:pPr>
      <w:r>
        <w:rPr>
          <w:rFonts w:hint="eastAsia" w:ascii="宋体" w:hAnsi="宋体"/>
          <w:color w:val="FF0000"/>
          <w:sz w:val="24"/>
          <w:szCs w:val="24"/>
          <w:highlight w:val="none"/>
          <w:shd w:val="clear" w:color="auto" w:fill="auto"/>
        </w:rPr>
        <w:t xml:space="preserve">  提供分包劳务内容：</w:t>
      </w:r>
      <w:r>
        <w:rPr>
          <w:rFonts w:hint="eastAsia" w:ascii="宋体" w:hAnsi="宋体"/>
          <w:color w:val="FF0000"/>
          <w:sz w:val="24"/>
          <w:szCs w:val="24"/>
          <w:highlight w:val="none"/>
          <w:u w:val="single"/>
          <w:shd w:val="clear" w:color="auto" w:fill="auto"/>
        </w:rPr>
        <w:t xml:space="preserve"> </w:t>
      </w:r>
      <w:r>
        <w:rPr>
          <w:rFonts w:hint="eastAsia" w:ascii="宋体" w:hAnsi="宋体"/>
          <w:color w:val="FF0000"/>
          <w:sz w:val="24"/>
          <w:szCs w:val="24"/>
          <w:highlight w:val="none"/>
          <w:u w:val="single"/>
          <w:shd w:val="clear" w:color="auto" w:fill="auto"/>
          <w:lang w:eastAsia="zh-CN"/>
        </w:rPr>
        <w:t>参照中标清单工作内容</w:t>
      </w:r>
      <w:r>
        <w:rPr>
          <w:rFonts w:hint="eastAsia" w:ascii="宋体" w:hAnsi="宋体"/>
          <w:color w:val="FF0000"/>
          <w:sz w:val="24"/>
          <w:szCs w:val="24"/>
          <w:highlight w:val="none"/>
          <w:u w:val="single"/>
          <w:shd w:val="clear" w:color="auto" w:fill="auto"/>
        </w:rPr>
        <w:t xml:space="preserve">   </w:t>
      </w:r>
    </w:p>
    <w:p>
      <w:pPr>
        <w:spacing w:line="500" w:lineRule="exact"/>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3、分包工作期限</w:t>
      </w:r>
    </w:p>
    <w:p>
      <w:pPr>
        <w:spacing w:line="500" w:lineRule="exact"/>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开始工作工期：</w:t>
      </w:r>
      <w:r>
        <w:rPr>
          <w:rFonts w:hint="eastAsia" w:ascii="宋体" w:hAnsi="宋体"/>
          <w:color w:val="auto"/>
          <w:sz w:val="24"/>
          <w:szCs w:val="24"/>
          <w:highlight w:val="none"/>
          <w:shd w:val="clear" w:color="auto" w:fill="auto"/>
          <w:lang w:val="en-US" w:eastAsia="zh-CN"/>
        </w:rPr>
        <w:t>2020</w:t>
      </w:r>
      <w:r>
        <w:rPr>
          <w:rFonts w:hint="eastAsia" w:ascii="宋体" w:hAnsi="宋体"/>
          <w:color w:val="auto"/>
          <w:sz w:val="24"/>
          <w:szCs w:val="24"/>
          <w:highlight w:val="none"/>
          <w:shd w:val="clear" w:color="auto" w:fill="auto"/>
        </w:rPr>
        <w:t>年</w:t>
      </w:r>
      <w:r>
        <w:rPr>
          <w:rFonts w:hint="eastAsia" w:ascii="宋体" w:hAnsi="宋体"/>
          <w:color w:val="auto"/>
          <w:sz w:val="24"/>
          <w:szCs w:val="24"/>
          <w:highlight w:val="none"/>
          <w:shd w:val="clear" w:color="auto" w:fill="auto"/>
          <w:lang w:val="en-US" w:eastAsia="zh-CN"/>
        </w:rPr>
        <w:t>X</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X</w:t>
      </w:r>
      <w:r>
        <w:rPr>
          <w:rFonts w:hint="eastAsia" w:ascii="宋体" w:hAnsi="宋体"/>
          <w:color w:val="auto"/>
          <w:sz w:val="24"/>
          <w:szCs w:val="24"/>
          <w:highlight w:val="none"/>
          <w:shd w:val="clear" w:color="auto" w:fill="auto"/>
        </w:rPr>
        <w:t>日</w:t>
      </w:r>
    </w:p>
    <w:p>
      <w:pPr>
        <w:spacing w:line="500" w:lineRule="exact"/>
        <w:ind w:firstLine="240" w:firstLineChars="100"/>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结束工作工期：</w:t>
      </w:r>
      <w:r>
        <w:rPr>
          <w:rFonts w:hint="eastAsia" w:ascii="宋体" w:hAnsi="宋体"/>
          <w:color w:val="auto"/>
          <w:sz w:val="24"/>
          <w:szCs w:val="24"/>
          <w:highlight w:val="none"/>
          <w:shd w:val="clear" w:color="auto" w:fill="auto"/>
          <w:lang w:val="en-US" w:eastAsia="zh-CN"/>
        </w:rPr>
        <w:t>2020</w:t>
      </w:r>
      <w:r>
        <w:rPr>
          <w:rFonts w:hint="eastAsia" w:ascii="宋体" w:hAnsi="宋体"/>
          <w:color w:val="auto"/>
          <w:sz w:val="24"/>
          <w:szCs w:val="24"/>
          <w:highlight w:val="none"/>
          <w:shd w:val="clear" w:color="auto" w:fill="auto"/>
        </w:rPr>
        <w:t>年</w:t>
      </w:r>
      <w:r>
        <w:rPr>
          <w:rFonts w:hint="eastAsia" w:ascii="宋体" w:hAnsi="宋体"/>
          <w:color w:val="auto"/>
          <w:sz w:val="24"/>
          <w:szCs w:val="24"/>
          <w:highlight w:val="none"/>
          <w:shd w:val="clear" w:color="auto" w:fill="auto"/>
          <w:lang w:val="en-US" w:eastAsia="zh-CN"/>
        </w:rPr>
        <w:t>X</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X</w:t>
      </w:r>
      <w:r>
        <w:rPr>
          <w:rFonts w:hint="eastAsia" w:ascii="宋体" w:hAnsi="宋体"/>
          <w:color w:val="auto"/>
          <w:sz w:val="24"/>
          <w:szCs w:val="24"/>
          <w:highlight w:val="none"/>
          <w:shd w:val="clear" w:color="auto" w:fill="auto"/>
        </w:rPr>
        <w:t>日</w:t>
      </w:r>
    </w:p>
    <w:p>
      <w:pPr>
        <w:spacing w:line="500" w:lineRule="exact"/>
        <w:ind w:firstLine="240" w:firstLineChars="100"/>
        <w:rPr>
          <w:rFonts w:hint="eastAsia" w:ascii="宋体" w:hAnsi="宋体"/>
          <w:sz w:val="24"/>
          <w:szCs w:val="24"/>
        </w:rPr>
      </w:pPr>
      <w:r>
        <w:rPr>
          <w:rFonts w:hint="eastAsia" w:ascii="宋体" w:hAnsi="宋体"/>
          <w:sz w:val="24"/>
          <w:szCs w:val="24"/>
        </w:rPr>
        <w:t>总日历工作天数为：＿</w:t>
      </w:r>
      <w:r>
        <w:rPr>
          <w:rFonts w:hint="eastAsia" w:ascii="宋体" w:hAnsi="宋体"/>
          <w:sz w:val="24"/>
          <w:szCs w:val="24"/>
          <w:u w:val="single"/>
          <w:lang w:val="en-US" w:eastAsia="zh-CN"/>
        </w:rPr>
        <w:t>X</w:t>
      </w:r>
      <w:r>
        <w:rPr>
          <w:rFonts w:hint="eastAsia" w:ascii="宋体" w:hAnsi="宋体"/>
          <w:sz w:val="24"/>
          <w:szCs w:val="24"/>
        </w:rPr>
        <w:t>＿天。总日历作业天数与根据前述计划开始、结束日期计算的天数不一致的，以总日历作业天数为准。承包人保留随时调整总工期的权利，分包人不得以此为由要求赔偿。</w:t>
      </w:r>
    </w:p>
    <w:p>
      <w:pPr>
        <w:spacing w:line="500" w:lineRule="exact"/>
        <w:rPr>
          <w:rFonts w:hint="eastAsia" w:ascii="宋体" w:hAnsi="宋体"/>
          <w:sz w:val="24"/>
          <w:szCs w:val="24"/>
        </w:rPr>
      </w:pPr>
      <w:r>
        <w:rPr>
          <w:rFonts w:hint="eastAsia" w:ascii="宋体" w:hAnsi="宋体"/>
          <w:sz w:val="24"/>
          <w:szCs w:val="24"/>
        </w:rPr>
        <w:t xml:space="preserve">   4、质量标准</w:t>
      </w:r>
    </w:p>
    <w:p>
      <w:pPr>
        <w:spacing w:line="500" w:lineRule="exact"/>
        <w:rPr>
          <w:rFonts w:hint="eastAsia" w:ascii="宋体" w:hAnsi="宋体"/>
          <w:sz w:val="24"/>
          <w:szCs w:val="24"/>
        </w:rPr>
      </w:pPr>
      <w:r>
        <w:rPr>
          <w:rFonts w:hint="eastAsia" w:ascii="宋体" w:hAnsi="宋体"/>
          <w:sz w:val="24"/>
          <w:szCs w:val="24"/>
        </w:rPr>
        <w:t xml:space="preserve">    工程质量：按总(分)包合同有关质量的约定、国家现行的</w:t>
      </w:r>
      <w:r>
        <w:rPr>
          <w:rFonts w:hint="eastAsia" w:ascii="宋体" w:hAnsi="宋体"/>
          <w:sz w:val="24"/>
          <w:szCs w:val="24"/>
          <w:highlight w:val="none"/>
          <w:shd w:val="clear" w:color="auto" w:fill="auto"/>
        </w:rPr>
        <w:t>《</w:t>
      </w:r>
      <w:r>
        <w:rPr>
          <w:rFonts w:hint="eastAsia" w:ascii="宋体" w:hAnsi="宋体"/>
          <w:sz w:val="24"/>
          <w:szCs w:val="24"/>
          <w:highlight w:val="none"/>
          <w:shd w:val="clear" w:color="auto" w:fill="auto"/>
          <w:lang w:eastAsia="zh-CN"/>
        </w:rPr>
        <w:t>城镇道路工程施工与质量验收规范</w:t>
      </w:r>
      <w:r>
        <w:rPr>
          <w:rFonts w:hint="eastAsia" w:ascii="宋体" w:hAnsi="宋体"/>
          <w:sz w:val="24"/>
          <w:szCs w:val="24"/>
          <w:highlight w:val="none"/>
          <w:shd w:val="clear" w:color="auto" w:fill="auto"/>
        </w:rPr>
        <w:t>》</w:t>
      </w:r>
      <w:r>
        <w:rPr>
          <w:rFonts w:hint="eastAsia" w:ascii="宋体" w:hAnsi="宋体"/>
          <w:sz w:val="24"/>
          <w:szCs w:val="24"/>
          <w:highlight w:val="none"/>
          <w:shd w:val="clear" w:color="auto" w:fill="auto"/>
          <w:lang w:val="en-US" w:eastAsia="zh-CN"/>
        </w:rPr>
        <w:t>CJJ -2008</w:t>
      </w:r>
      <w:r>
        <w:rPr>
          <w:rFonts w:hint="eastAsia" w:ascii="宋体" w:hAnsi="宋体"/>
          <w:sz w:val="24"/>
          <w:szCs w:val="24"/>
          <w:highlight w:val="none"/>
          <w:shd w:val="clear" w:color="auto" w:fill="auto"/>
        </w:rPr>
        <w:t>和《</w:t>
      </w:r>
      <w:r>
        <w:rPr>
          <w:rFonts w:hint="eastAsia" w:ascii="宋体" w:hAnsi="宋体"/>
          <w:sz w:val="24"/>
          <w:szCs w:val="24"/>
          <w:highlight w:val="none"/>
          <w:shd w:val="clear" w:color="auto" w:fill="auto"/>
          <w:lang w:val="en-US" w:eastAsia="zh-CN"/>
        </w:rPr>
        <w:t>XX</w:t>
      </w:r>
      <w:r>
        <w:rPr>
          <w:rFonts w:hint="eastAsia" w:ascii="宋体" w:hAnsi="宋体"/>
          <w:sz w:val="24"/>
          <w:szCs w:val="24"/>
          <w:highlight w:val="none"/>
          <w:shd w:val="clear" w:color="auto" w:fill="auto"/>
          <w:lang w:eastAsia="zh-CN"/>
        </w:rPr>
        <w:t>施工及验收规范</w:t>
      </w:r>
      <w:r>
        <w:rPr>
          <w:rFonts w:hint="eastAsia" w:ascii="宋体" w:hAnsi="宋体"/>
          <w:sz w:val="24"/>
          <w:szCs w:val="24"/>
          <w:highlight w:val="none"/>
          <w:shd w:val="clear" w:color="auto" w:fill="auto"/>
        </w:rPr>
        <w:t>》</w:t>
      </w:r>
      <w:r>
        <w:rPr>
          <w:rFonts w:hint="eastAsia" w:ascii="宋体" w:hAnsi="宋体"/>
          <w:sz w:val="24"/>
          <w:szCs w:val="24"/>
          <w:highlight w:val="none"/>
          <w:shd w:val="clear" w:color="auto" w:fill="auto"/>
          <w:lang w:val="en-US" w:eastAsia="zh-CN"/>
        </w:rPr>
        <w:t>GB XXX</w:t>
      </w:r>
      <w:r>
        <w:rPr>
          <w:rFonts w:hint="eastAsia" w:ascii="宋体" w:hAnsi="宋体"/>
          <w:sz w:val="24"/>
          <w:szCs w:val="24"/>
          <w:highlight w:val="none"/>
          <w:shd w:val="clear" w:color="auto" w:fill="auto"/>
        </w:rPr>
        <w:t>，</w:t>
      </w:r>
      <w:r>
        <w:rPr>
          <w:rFonts w:hint="eastAsia" w:ascii="宋体" w:hAnsi="宋体"/>
          <w:sz w:val="24"/>
          <w:szCs w:val="24"/>
        </w:rPr>
        <w:t>本工作必达到质量评定</w:t>
      </w:r>
      <w:r>
        <w:rPr>
          <w:rFonts w:hint="eastAsia" w:ascii="宋体" w:hAnsi="宋体"/>
          <w:color w:val="auto"/>
          <w:sz w:val="24"/>
          <w:szCs w:val="24"/>
          <w:u w:val="single"/>
          <w:lang w:eastAsia="zh-CN"/>
        </w:rPr>
        <w:t>合格</w:t>
      </w:r>
      <w:r>
        <w:rPr>
          <w:rFonts w:hint="eastAsia" w:ascii="宋体" w:hAnsi="宋体"/>
          <w:sz w:val="24"/>
          <w:szCs w:val="24"/>
        </w:rPr>
        <w:t>等级，并符合承包合同有关质量的约定。</w:t>
      </w:r>
    </w:p>
    <w:p>
      <w:pPr>
        <w:spacing w:line="500" w:lineRule="exact"/>
        <w:ind w:firstLine="480"/>
        <w:rPr>
          <w:rFonts w:hint="eastAsia" w:ascii="宋体" w:hAnsi="宋体"/>
          <w:sz w:val="24"/>
          <w:szCs w:val="24"/>
        </w:rPr>
      </w:pPr>
      <w:r>
        <w:rPr>
          <w:rFonts w:hint="eastAsia" w:ascii="宋体" w:hAnsi="宋体"/>
          <w:sz w:val="24"/>
          <w:szCs w:val="24"/>
        </w:rPr>
        <w:t>8、图纸</w:t>
      </w:r>
    </w:p>
    <w:p>
      <w:pPr>
        <w:spacing w:line="500" w:lineRule="exact"/>
        <w:rPr>
          <w:rFonts w:hint="eastAsia" w:ascii="宋体" w:hAnsi="宋体"/>
          <w:sz w:val="24"/>
          <w:szCs w:val="24"/>
        </w:rPr>
      </w:pPr>
      <w:r>
        <w:rPr>
          <w:rFonts w:hint="eastAsia" w:ascii="宋体" w:hAnsi="宋体"/>
          <w:sz w:val="24"/>
          <w:szCs w:val="24"/>
        </w:rPr>
        <w:t xml:space="preserve">    8．1工程承包人应在劳务分包工作开工</w:t>
      </w:r>
      <w:r>
        <w:rPr>
          <w:rFonts w:hint="eastAsia" w:ascii="宋体" w:hAnsi="宋体"/>
          <w:sz w:val="24"/>
          <w:szCs w:val="24"/>
          <w:highlight w:val="none"/>
          <w:shd w:val="clear" w:color="auto" w:fill="auto"/>
          <w:lang w:val="en-US" w:eastAsia="zh-CN"/>
        </w:rPr>
        <w:t>10</w:t>
      </w:r>
      <w:r>
        <w:rPr>
          <w:rFonts w:hint="eastAsia" w:ascii="宋体" w:hAnsi="宋体"/>
          <w:sz w:val="24"/>
          <w:szCs w:val="24"/>
          <w:highlight w:val="none"/>
          <w:shd w:val="clear" w:color="auto" w:fill="auto"/>
        </w:rPr>
        <w:t>天</w:t>
      </w:r>
      <w:r>
        <w:rPr>
          <w:rFonts w:hint="eastAsia" w:ascii="宋体" w:hAnsi="宋体"/>
          <w:sz w:val="24"/>
          <w:szCs w:val="24"/>
        </w:rPr>
        <w:t>前，向劳务分包人提供图纸</w:t>
      </w:r>
      <w:r>
        <w:rPr>
          <w:rFonts w:hint="eastAsia" w:ascii="宋体" w:hAnsi="宋体"/>
          <w:sz w:val="24"/>
          <w:szCs w:val="24"/>
          <w:lang w:val="en-US" w:eastAsia="zh-CN"/>
        </w:rPr>
        <w:t>2</w:t>
      </w:r>
      <w:r>
        <w:rPr>
          <w:rFonts w:hint="eastAsia" w:ascii="宋体" w:hAnsi="宋体"/>
          <w:sz w:val="24"/>
          <w:szCs w:val="24"/>
        </w:rPr>
        <w:t>套，以及与本合同工作有关的标准图</w:t>
      </w:r>
      <w:r>
        <w:rPr>
          <w:rFonts w:hint="eastAsia" w:ascii="宋体" w:hAnsi="宋体"/>
          <w:sz w:val="24"/>
          <w:szCs w:val="24"/>
          <w:lang w:val="en-US" w:eastAsia="zh-CN"/>
        </w:rPr>
        <w:t>1</w:t>
      </w:r>
      <w:r>
        <w:rPr>
          <w:rFonts w:hint="eastAsia" w:ascii="宋体" w:hAnsi="宋体"/>
          <w:sz w:val="24"/>
          <w:szCs w:val="24"/>
        </w:rPr>
        <w:t>套。</w:t>
      </w:r>
    </w:p>
    <w:p>
      <w:pPr>
        <w:spacing w:line="500" w:lineRule="exact"/>
        <w:rPr>
          <w:rFonts w:hint="eastAsia" w:ascii="宋体" w:hAnsi="宋体"/>
          <w:sz w:val="24"/>
          <w:szCs w:val="24"/>
        </w:rPr>
      </w:pPr>
      <w:r>
        <w:rPr>
          <w:rFonts w:hint="eastAsia" w:ascii="宋体" w:hAnsi="宋体"/>
          <w:sz w:val="24"/>
          <w:szCs w:val="24"/>
        </w:rPr>
        <w:t xml:space="preserve">    9、项目经理</w:t>
      </w:r>
    </w:p>
    <w:p>
      <w:pPr>
        <w:spacing w:line="500" w:lineRule="exact"/>
        <w:rPr>
          <w:rFonts w:hint="eastAsia" w:ascii="宋体" w:hAnsi="宋体"/>
          <w:sz w:val="24"/>
          <w:szCs w:val="24"/>
        </w:rPr>
      </w:pPr>
      <w:r>
        <w:rPr>
          <w:rFonts w:hint="eastAsia" w:ascii="宋体" w:hAnsi="宋体"/>
          <w:sz w:val="24"/>
          <w:szCs w:val="24"/>
        </w:rPr>
        <w:t xml:space="preserve">    9．1工程承包人委派的担任</w:t>
      </w:r>
      <w:r>
        <w:rPr>
          <w:rFonts w:hint="eastAsia" w:ascii="宋体" w:hAnsi="宋体"/>
          <w:sz w:val="24"/>
          <w:szCs w:val="24"/>
          <w:lang w:eastAsia="zh-CN"/>
        </w:rPr>
        <w:t>甲方联系人</w:t>
      </w:r>
      <w:r>
        <w:rPr>
          <w:rFonts w:hint="eastAsia" w:ascii="宋体" w:hAnsi="宋体"/>
          <w:sz w:val="24"/>
          <w:szCs w:val="24"/>
        </w:rPr>
        <w:t>为</w:t>
      </w:r>
      <w:r>
        <w:rPr>
          <w:rFonts w:hint="eastAsia" w:ascii="宋体" w:hAnsi="宋体"/>
          <w:sz w:val="24"/>
          <w:szCs w:val="24"/>
          <w:lang w:val="en-US" w:eastAsia="zh-CN"/>
        </w:rPr>
        <w:t xml:space="preserve"> </w:t>
      </w:r>
      <w:r>
        <w:rPr>
          <w:rFonts w:hint="eastAsia" w:ascii="宋体" w:hAnsi="宋体"/>
          <w:sz w:val="24"/>
          <w:szCs w:val="24"/>
          <w:u w:val="single"/>
          <w:lang w:val="en-US" w:eastAsia="zh-CN"/>
        </w:rPr>
        <w:t xml:space="preserve">X   </w:t>
      </w:r>
      <w:r>
        <w:rPr>
          <w:rFonts w:hint="eastAsia" w:ascii="宋体" w:hAnsi="宋体"/>
          <w:sz w:val="24"/>
          <w:szCs w:val="24"/>
        </w:rPr>
        <w:t>，职称：</w:t>
      </w:r>
      <w:r>
        <w:rPr>
          <w:rFonts w:hint="eastAsia" w:ascii="宋体" w:hAnsi="宋体"/>
          <w:sz w:val="24"/>
          <w:szCs w:val="24"/>
          <w:u w:val="single"/>
          <w:lang w:val="en-US" w:eastAsia="zh-CN"/>
        </w:rPr>
        <w:t>XX</w:t>
      </w:r>
      <w:r>
        <w:rPr>
          <w:rFonts w:hint="eastAsia" w:ascii="宋体" w:hAnsi="宋体"/>
          <w:sz w:val="24"/>
          <w:szCs w:val="24"/>
          <w:u w:val="none"/>
          <w:lang w:val="en-US" w:eastAsia="zh-CN"/>
        </w:rPr>
        <w:t xml:space="preserve">, </w:t>
      </w:r>
      <w:r>
        <w:rPr>
          <w:rFonts w:hint="eastAsia" w:ascii="宋体" w:hAnsi="宋体"/>
          <w:sz w:val="24"/>
          <w:szCs w:val="24"/>
          <w:u w:val="single"/>
          <w:lang w:val="en-US" w:eastAsia="zh-CN"/>
        </w:rPr>
        <w:t>联系方式：XXXX</w:t>
      </w:r>
      <w:r>
        <w:rPr>
          <w:rFonts w:hint="eastAsia" w:ascii="宋体" w:hAnsi="宋体"/>
          <w:sz w:val="24"/>
          <w:szCs w:val="24"/>
        </w:rPr>
        <w:t>。</w:t>
      </w:r>
    </w:p>
    <w:p>
      <w:pPr>
        <w:spacing w:line="500" w:lineRule="exact"/>
        <w:rPr>
          <w:rFonts w:hint="eastAsia" w:ascii="宋体" w:hAnsi="宋体"/>
          <w:color w:val="auto"/>
          <w:sz w:val="24"/>
          <w:szCs w:val="24"/>
        </w:rPr>
      </w:pPr>
      <w:r>
        <w:rPr>
          <w:rFonts w:hint="eastAsia" w:ascii="宋体" w:hAnsi="宋体"/>
          <w:sz w:val="24"/>
          <w:szCs w:val="24"/>
        </w:rPr>
        <w:t>9．2劳务分包人委派的担任驻工地履行本合同的项目经理为</w:t>
      </w:r>
      <w:r>
        <w:rPr>
          <w:rFonts w:hint="eastAsia" w:ascii="宋体" w:hAnsi="宋体"/>
          <w:sz w:val="24"/>
          <w:szCs w:val="24"/>
          <w:lang w:eastAsia="zh-CN"/>
        </w:rPr>
        <w:t>曹经理</w:t>
      </w:r>
      <w:r>
        <w:rPr>
          <w:rFonts w:hint="eastAsia" w:ascii="宋体" w:hAnsi="宋体"/>
          <w:color w:val="auto"/>
          <w:sz w:val="24"/>
          <w:szCs w:val="24"/>
        </w:rPr>
        <w:t>，职务</w:t>
      </w:r>
      <w:r>
        <w:rPr>
          <w:rFonts w:hint="eastAsia" w:ascii="宋体" w:hAnsi="宋体"/>
          <w:color w:val="auto"/>
          <w:sz w:val="24"/>
          <w:szCs w:val="24"/>
          <w:lang w:val="en-US" w:eastAsia="zh-CN"/>
        </w:rPr>
        <w:t>:</w:t>
      </w:r>
      <w:r>
        <w:rPr>
          <w:rFonts w:hint="eastAsia" w:ascii="宋体" w:hAnsi="宋体"/>
          <w:color w:val="auto"/>
          <w:sz w:val="24"/>
          <w:szCs w:val="24"/>
          <w:u w:val="single"/>
          <w:lang w:val="en-US" w:eastAsia="zh-CN"/>
        </w:rPr>
        <w:t>XX</w:t>
      </w:r>
      <w:r>
        <w:rPr>
          <w:rFonts w:hint="eastAsia" w:ascii="宋体" w:hAnsi="宋体"/>
          <w:color w:val="auto"/>
          <w:sz w:val="24"/>
          <w:szCs w:val="24"/>
          <w:u w:val="none"/>
          <w:lang w:val="en-US" w:eastAsia="zh-CN"/>
        </w:rPr>
        <w:t>,</w:t>
      </w:r>
      <w:r>
        <w:rPr>
          <w:rFonts w:hint="eastAsia" w:ascii="宋体" w:hAnsi="宋体"/>
          <w:sz w:val="24"/>
          <w:szCs w:val="24"/>
        </w:rPr>
        <w:t>职称：</w:t>
      </w:r>
      <w:r>
        <w:rPr>
          <w:rFonts w:hint="eastAsia" w:ascii="宋体" w:hAnsi="宋体"/>
          <w:sz w:val="24"/>
          <w:szCs w:val="24"/>
          <w:u w:val="single"/>
          <w:lang w:val="en-US" w:eastAsia="zh-CN"/>
        </w:rPr>
        <w:t>XX</w:t>
      </w:r>
      <w:r>
        <w:rPr>
          <w:rFonts w:hint="eastAsia" w:ascii="宋体" w:hAnsi="宋体"/>
          <w:sz w:val="24"/>
          <w:szCs w:val="24"/>
          <w:u w:val="none"/>
          <w:lang w:val="en-US" w:eastAsia="zh-CN"/>
        </w:rPr>
        <w:t xml:space="preserve">, </w:t>
      </w:r>
      <w:r>
        <w:rPr>
          <w:rFonts w:hint="eastAsia" w:ascii="宋体" w:hAnsi="宋体"/>
          <w:sz w:val="24"/>
          <w:szCs w:val="24"/>
          <w:u w:val="single"/>
          <w:lang w:val="en-US" w:eastAsia="zh-CN"/>
        </w:rPr>
        <w:t>联系方式：XXXX</w:t>
      </w:r>
      <w:r>
        <w:rPr>
          <w:rFonts w:hint="eastAsia" w:ascii="宋体" w:hAnsi="宋体"/>
          <w:sz w:val="24"/>
          <w:szCs w:val="24"/>
        </w:rPr>
        <w:t>。</w:t>
      </w:r>
    </w:p>
    <w:p>
      <w:pPr>
        <w:spacing w:line="500" w:lineRule="exact"/>
        <w:ind w:firstLine="480" w:firstLineChars="200"/>
        <w:rPr>
          <w:rFonts w:hint="eastAsia" w:ascii="宋体" w:hAnsi="宋体"/>
          <w:sz w:val="24"/>
          <w:szCs w:val="24"/>
        </w:rPr>
      </w:pPr>
      <w:r>
        <w:rPr>
          <w:rFonts w:hint="eastAsia" w:ascii="宋体" w:hAnsi="宋体"/>
          <w:sz w:val="24"/>
          <w:szCs w:val="24"/>
        </w:rPr>
        <w:t>10、工程承包人义务</w:t>
      </w:r>
    </w:p>
    <w:p>
      <w:pPr>
        <w:spacing w:line="500" w:lineRule="exact"/>
        <w:ind w:firstLine="480" w:firstLineChars="200"/>
        <w:rPr>
          <w:rFonts w:hint="eastAsia" w:ascii="宋体" w:hAnsi="宋体"/>
          <w:sz w:val="24"/>
          <w:szCs w:val="24"/>
        </w:rPr>
      </w:pPr>
      <w:r>
        <w:rPr>
          <w:rFonts w:hint="eastAsia" w:ascii="宋体" w:hAnsi="宋体"/>
          <w:sz w:val="24"/>
          <w:szCs w:val="24"/>
        </w:rPr>
        <w:t>10．1组建与工程相适应的项目管理班子，全面履行总(分)包合同，组织实施施工管理的各项工作，对工程的工期和质量向发包人负责；</w:t>
      </w:r>
    </w:p>
    <w:p>
      <w:pPr>
        <w:spacing w:line="500" w:lineRule="exact"/>
        <w:rPr>
          <w:rFonts w:hint="eastAsia" w:ascii="宋体" w:hAnsi="宋体"/>
          <w:sz w:val="24"/>
          <w:szCs w:val="24"/>
        </w:rPr>
      </w:pPr>
      <w:r>
        <w:rPr>
          <w:rFonts w:hint="eastAsia" w:ascii="宋体" w:hAnsi="宋体"/>
          <w:sz w:val="24"/>
          <w:szCs w:val="24"/>
        </w:rPr>
        <w:t xml:space="preserve">    10．2向劳务分包人交付具备开工条件的施工场地。</w:t>
      </w:r>
    </w:p>
    <w:p>
      <w:pPr>
        <w:spacing w:line="500" w:lineRule="exact"/>
        <w:rPr>
          <w:rFonts w:hint="eastAsia" w:ascii="宋体" w:hAnsi="宋体"/>
          <w:sz w:val="24"/>
          <w:szCs w:val="24"/>
        </w:rPr>
      </w:pPr>
      <w:r>
        <w:rPr>
          <w:rFonts w:hint="eastAsia" w:ascii="宋体" w:hAnsi="宋体"/>
          <w:sz w:val="24"/>
          <w:szCs w:val="24"/>
        </w:rPr>
        <w:t xml:space="preserve">    10．3负责编制施工组织设计，统一制定各项管理目标，组织编制年、季、月施工计划、物资需用量计划表，实施对工程质量、工期、安全生产、文明施工，计量析测、实验化验的控制、监督、检查和验收；</w:t>
      </w:r>
    </w:p>
    <w:p>
      <w:pPr>
        <w:spacing w:line="500" w:lineRule="exact"/>
        <w:rPr>
          <w:rFonts w:hint="eastAsia" w:ascii="宋体" w:hAnsi="宋体"/>
          <w:sz w:val="24"/>
          <w:szCs w:val="24"/>
        </w:rPr>
      </w:pPr>
      <w:r>
        <w:rPr>
          <w:rFonts w:hint="eastAsia" w:ascii="宋体" w:hAnsi="宋体"/>
          <w:sz w:val="24"/>
          <w:szCs w:val="24"/>
        </w:rPr>
        <w:t xml:space="preserve">    10．4负责工程测量定位、沉降观测、技术交底，组织图纸会审，统一安排技术档案资料的收集整理及交工验收；</w:t>
      </w:r>
    </w:p>
    <w:p>
      <w:pPr>
        <w:spacing w:line="500" w:lineRule="exact"/>
        <w:rPr>
          <w:rFonts w:hint="eastAsia" w:ascii="宋体" w:hAnsi="宋体"/>
          <w:sz w:val="24"/>
          <w:szCs w:val="24"/>
        </w:rPr>
      </w:pPr>
      <w:r>
        <w:rPr>
          <w:rFonts w:hint="eastAsia" w:ascii="宋体" w:hAnsi="宋体"/>
          <w:sz w:val="24"/>
          <w:szCs w:val="24"/>
        </w:rPr>
        <w:t xml:space="preserve">    10．5统筹安排、协调解决非劳务分包人独立使用的生产、生活临时设施、工作用水、用电及施工场地；</w:t>
      </w:r>
    </w:p>
    <w:p>
      <w:pPr>
        <w:spacing w:line="500" w:lineRule="exact"/>
        <w:rPr>
          <w:rFonts w:hint="eastAsia" w:ascii="宋体" w:hAnsi="宋体"/>
          <w:sz w:val="24"/>
          <w:szCs w:val="24"/>
        </w:rPr>
      </w:pPr>
      <w:r>
        <w:rPr>
          <w:rFonts w:hint="eastAsia" w:ascii="宋体" w:hAnsi="宋体"/>
          <w:sz w:val="24"/>
          <w:szCs w:val="24"/>
        </w:rPr>
        <w:t xml:space="preserve">    10．6按时提供图纸，及时交付应供材料、设备，所提供的施工机械设备、周转材料、安全设施保证施工需要；</w:t>
      </w:r>
    </w:p>
    <w:p>
      <w:pPr>
        <w:spacing w:line="500" w:lineRule="exact"/>
        <w:rPr>
          <w:rFonts w:hint="eastAsia" w:ascii="宋体" w:hAnsi="宋体"/>
          <w:sz w:val="24"/>
          <w:szCs w:val="24"/>
        </w:rPr>
      </w:pPr>
      <w:r>
        <w:rPr>
          <w:rFonts w:hint="eastAsia" w:ascii="宋体" w:hAnsi="宋体"/>
          <w:sz w:val="24"/>
          <w:szCs w:val="24"/>
        </w:rPr>
        <w:t xml:space="preserve">    10．7按本合同约定，向劳务分包人支付劳动报酬；</w:t>
      </w:r>
    </w:p>
    <w:p>
      <w:pPr>
        <w:spacing w:line="500" w:lineRule="exact"/>
        <w:rPr>
          <w:rFonts w:hint="eastAsia" w:ascii="宋体" w:hAnsi="宋体"/>
          <w:sz w:val="24"/>
          <w:szCs w:val="24"/>
        </w:rPr>
      </w:pPr>
      <w:r>
        <w:rPr>
          <w:rFonts w:hint="eastAsia" w:ascii="宋体" w:hAnsi="宋体"/>
          <w:sz w:val="24"/>
          <w:szCs w:val="24"/>
        </w:rPr>
        <w:t xml:space="preserve">    10．8负责与发包人、监理、设计及有关部门联系，协调现场工作关系。</w:t>
      </w:r>
    </w:p>
    <w:p>
      <w:pPr>
        <w:spacing w:line="500" w:lineRule="exact"/>
        <w:rPr>
          <w:rFonts w:hint="eastAsia" w:ascii="宋体" w:hAnsi="宋体"/>
          <w:sz w:val="24"/>
          <w:szCs w:val="24"/>
        </w:rPr>
      </w:pPr>
      <w:r>
        <w:rPr>
          <w:rFonts w:hint="eastAsia" w:ascii="宋体" w:hAnsi="宋体"/>
          <w:sz w:val="24"/>
          <w:szCs w:val="24"/>
        </w:rPr>
        <w:t xml:space="preserve">  11、劳务分包人义务</w:t>
      </w:r>
    </w:p>
    <w:p>
      <w:pPr>
        <w:spacing w:line="500" w:lineRule="exact"/>
        <w:rPr>
          <w:rFonts w:hint="eastAsia" w:ascii="宋体" w:hAnsi="宋体"/>
          <w:sz w:val="24"/>
          <w:szCs w:val="24"/>
        </w:rPr>
      </w:pPr>
      <w:r>
        <w:rPr>
          <w:rFonts w:hint="eastAsia" w:ascii="宋体" w:hAnsi="宋体"/>
          <w:sz w:val="24"/>
          <w:szCs w:val="24"/>
        </w:rPr>
        <w:t xml:space="preserve">  11．1对本合同劳务分包范围内的工程质量向工程承包人负责，组织具有相应资格证书的熟练工人投入工作；未经工程承包人授权或允许，不得擅自与发包人及有关部门建立工作联系；自觉遵守法律法规及有关规章制度；</w:t>
      </w:r>
    </w:p>
    <w:p>
      <w:pPr>
        <w:spacing w:line="500" w:lineRule="exact"/>
        <w:rPr>
          <w:rFonts w:hint="eastAsia" w:ascii="宋体" w:hAnsi="宋体"/>
          <w:sz w:val="24"/>
          <w:szCs w:val="24"/>
        </w:rPr>
      </w:pPr>
      <w:r>
        <w:rPr>
          <w:rFonts w:hint="eastAsia" w:ascii="宋体" w:hAnsi="宋体"/>
          <w:sz w:val="24"/>
          <w:szCs w:val="24"/>
        </w:rPr>
        <w:t xml:space="preserve">    11．2劳务分包人根据施工组织设计总进度计划的要求，每月底前天提交下月施工计划，有阶段工期要求的提交阶段施工计划，必要时按工程承包人要求提交旬、周施工计划，以及与完成上述阶段、时段施工计划相应的劳动力安排计划，经工程承包人批准后严格实施；</w:t>
      </w:r>
    </w:p>
    <w:p>
      <w:pPr>
        <w:spacing w:line="500" w:lineRule="exact"/>
        <w:rPr>
          <w:rFonts w:hint="eastAsia" w:ascii="宋体" w:hAnsi="宋体"/>
          <w:sz w:val="24"/>
          <w:szCs w:val="24"/>
        </w:rPr>
      </w:pPr>
      <w:r>
        <w:rPr>
          <w:rFonts w:hint="eastAsia" w:ascii="宋体" w:hAnsi="宋体"/>
          <w:sz w:val="24"/>
          <w:szCs w:val="24"/>
        </w:rPr>
        <w:t xml:space="preserve">    11．3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00" w:lineRule="exact"/>
        <w:rPr>
          <w:rFonts w:hint="eastAsia" w:ascii="宋体" w:hAnsi="宋体"/>
          <w:sz w:val="24"/>
          <w:szCs w:val="24"/>
        </w:rPr>
      </w:pPr>
      <w:r>
        <w:rPr>
          <w:rFonts w:hint="eastAsia" w:ascii="宋体" w:hAnsi="宋体"/>
          <w:sz w:val="24"/>
          <w:szCs w:val="24"/>
        </w:rPr>
        <w:t xml:space="preserve">    11．4自觉接受工程承包人及有关部门的管理、监督和检查；接受工程承包人随时检查其设备、材料保管、使用情况，及其操作人员的有效证件、持证上岗情况；与现场其他单位协调配合，照顾全局；</w:t>
      </w:r>
    </w:p>
    <w:p>
      <w:pPr>
        <w:spacing w:line="500" w:lineRule="exact"/>
        <w:rPr>
          <w:rFonts w:hint="eastAsia" w:ascii="宋体" w:hAnsi="宋体"/>
          <w:sz w:val="24"/>
          <w:szCs w:val="24"/>
        </w:rPr>
      </w:pPr>
      <w:r>
        <w:rPr>
          <w:rFonts w:hint="eastAsia" w:ascii="宋体" w:hAnsi="宋体"/>
          <w:sz w:val="24"/>
          <w:szCs w:val="24"/>
        </w:rPr>
        <w:t xml:space="preserve">    11．5按工程承包人统一规划堆放材料、机具，按工程承包人标准化工地要求设置标牌，搞好生活区的管理，做好自身责任区的治安保卫工作；</w:t>
      </w:r>
    </w:p>
    <w:p>
      <w:pPr>
        <w:spacing w:line="500" w:lineRule="exact"/>
        <w:rPr>
          <w:rFonts w:hint="eastAsia" w:ascii="宋体" w:hAnsi="宋体"/>
          <w:sz w:val="24"/>
          <w:szCs w:val="24"/>
        </w:rPr>
      </w:pPr>
      <w:r>
        <w:rPr>
          <w:rFonts w:hint="eastAsia" w:ascii="宋体" w:hAnsi="宋体"/>
          <w:sz w:val="24"/>
          <w:szCs w:val="24"/>
        </w:rPr>
        <w:t xml:space="preserve">    11．6按时提交报表、完整的原始技术经济资料，配合工程承包人办理交工验收；</w:t>
      </w:r>
    </w:p>
    <w:p>
      <w:pPr>
        <w:spacing w:line="500" w:lineRule="exact"/>
        <w:rPr>
          <w:rFonts w:hint="eastAsia" w:ascii="宋体" w:hAnsi="宋体"/>
          <w:sz w:val="24"/>
          <w:szCs w:val="24"/>
        </w:rPr>
      </w:pPr>
      <w:r>
        <w:rPr>
          <w:rFonts w:hint="eastAsia" w:ascii="宋体" w:hAnsi="宋体"/>
          <w:sz w:val="24"/>
          <w:szCs w:val="24"/>
        </w:rPr>
        <w:t xml:space="preserve">    11．7做好施工场地周围建筑物、构筑物和地下管线和已完工程部分的成品保护工作，因劳务分包人责任发生损坏，劳务分包人自行承担由此引起的一切经济损失及各种罚款；</w:t>
      </w:r>
    </w:p>
    <w:p>
      <w:pPr>
        <w:spacing w:line="500" w:lineRule="exact"/>
        <w:rPr>
          <w:rFonts w:hint="eastAsia" w:ascii="宋体" w:hAnsi="宋体"/>
          <w:sz w:val="24"/>
          <w:szCs w:val="24"/>
        </w:rPr>
      </w:pPr>
      <w:r>
        <w:rPr>
          <w:rFonts w:hint="eastAsia" w:ascii="宋体" w:hAnsi="宋体"/>
          <w:sz w:val="24"/>
          <w:szCs w:val="24"/>
        </w:rPr>
        <w:t xml:space="preserve">    11．8妥善保管、合理使用工程承包人提供或租赁给劳务分包人使用的机具、周转材料及其他设施；</w:t>
      </w:r>
    </w:p>
    <w:p>
      <w:pPr>
        <w:spacing w:line="500" w:lineRule="exact"/>
        <w:rPr>
          <w:rFonts w:hint="eastAsia" w:ascii="宋体" w:hAnsi="宋体"/>
          <w:sz w:val="24"/>
          <w:szCs w:val="24"/>
        </w:rPr>
      </w:pPr>
      <w:r>
        <w:rPr>
          <w:rFonts w:hint="eastAsia" w:ascii="宋体" w:hAnsi="宋体"/>
          <w:sz w:val="24"/>
          <w:szCs w:val="24"/>
        </w:rPr>
        <w:t xml:space="preserve">    11．9劳务分包人须服从工程承包人转发的发包人及工程师的指令。</w:t>
      </w:r>
    </w:p>
    <w:p>
      <w:pPr>
        <w:spacing w:line="500" w:lineRule="exact"/>
        <w:rPr>
          <w:rFonts w:hint="eastAsia" w:ascii="宋体" w:hAnsi="宋体"/>
          <w:sz w:val="24"/>
          <w:szCs w:val="24"/>
        </w:rPr>
      </w:pPr>
      <w:r>
        <w:rPr>
          <w:rFonts w:hint="eastAsia" w:ascii="宋体" w:hAnsi="宋体"/>
          <w:sz w:val="24"/>
          <w:szCs w:val="24"/>
        </w:rPr>
        <w:t xml:space="preserve">    11．10除非本合同另有约定，劳务分包人应对其作业内容的实施、完工负责，劳务分包人应承担并履行总(分)包合同约定的、与劳务作业有关的所有义务及工作程序。</w:t>
      </w:r>
    </w:p>
    <w:p>
      <w:pPr>
        <w:spacing w:line="500" w:lineRule="exact"/>
        <w:rPr>
          <w:rFonts w:hint="eastAsia" w:ascii="宋体" w:hAnsi="宋体"/>
          <w:sz w:val="24"/>
          <w:szCs w:val="24"/>
        </w:rPr>
      </w:pPr>
      <w:r>
        <w:rPr>
          <w:rFonts w:hint="eastAsia" w:ascii="宋体" w:hAnsi="宋体"/>
          <w:sz w:val="24"/>
          <w:szCs w:val="24"/>
        </w:rPr>
        <w:t xml:space="preserve">  12、安全施工与检查</w:t>
      </w:r>
    </w:p>
    <w:p>
      <w:pPr>
        <w:spacing w:line="500" w:lineRule="exact"/>
        <w:rPr>
          <w:rFonts w:hint="eastAsia" w:ascii="宋体" w:hAnsi="宋体"/>
          <w:sz w:val="24"/>
          <w:szCs w:val="24"/>
        </w:rPr>
      </w:pPr>
      <w:r>
        <w:rPr>
          <w:rFonts w:hint="eastAsia" w:ascii="宋体" w:hAnsi="宋体"/>
          <w:sz w:val="24"/>
          <w:szCs w:val="24"/>
        </w:rPr>
        <w:t xml:space="preserve">  12．1劳务分包人应遵守工程建设安全生产有关管理规定，严格按安全标准进行施工，并随时接受行业安全检查人员依法实施的监督检查，采取必要的安全防护措施，消除事故隐患。由于劳务分包人安全措施不利造成事故的责任和因此而发生的费用，由劳务分包人承担。</w:t>
      </w:r>
    </w:p>
    <w:p>
      <w:pPr>
        <w:spacing w:line="500" w:lineRule="exact"/>
        <w:rPr>
          <w:rFonts w:hint="eastAsia" w:ascii="宋体" w:hAnsi="宋体"/>
          <w:sz w:val="24"/>
          <w:szCs w:val="24"/>
        </w:rPr>
      </w:pPr>
      <w:r>
        <w:rPr>
          <w:rFonts w:hint="eastAsia" w:ascii="宋体" w:hAnsi="宋体"/>
          <w:sz w:val="24"/>
          <w:szCs w:val="24"/>
        </w:rPr>
        <w:t xml:space="preserve">    12．2工程承包人应对其在施工场地的工作人员进行安全教育，并对他们的安全负责。工程承包人不得要求劳务分包人违反安全管理的规定进行施工。因工程承包人原因导致的安全事故，由工程承包人承担相应责任及发生的费用。</w:t>
      </w:r>
    </w:p>
    <w:p>
      <w:pPr>
        <w:spacing w:line="500" w:lineRule="exact"/>
        <w:rPr>
          <w:rFonts w:hint="eastAsia" w:ascii="宋体" w:hAnsi="宋体"/>
          <w:sz w:val="24"/>
          <w:szCs w:val="24"/>
        </w:rPr>
      </w:pPr>
      <w:r>
        <w:rPr>
          <w:rFonts w:hint="eastAsia" w:ascii="宋体" w:hAnsi="宋体"/>
          <w:sz w:val="24"/>
          <w:szCs w:val="24"/>
        </w:rPr>
        <w:t xml:space="preserve">    13、安全防护</w:t>
      </w:r>
    </w:p>
    <w:p>
      <w:pPr>
        <w:spacing w:line="500" w:lineRule="exact"/>
        <w:rPr>
          <w:rFonts w:hint="eastAsia" w:ascii="宋体" w:hAnsi="宋体"/>
          <w:sz w:val="24"/>
          <w:szCs w:val="24"/>
        </w:rPr>
      </w:pPr>
      <w:r>
        <w:rPr>
          <w:rFonts w:hint="eastAsia" w:ascii="宋体" w:hAnsi="宋体"/>
          <w:sz w:val="24"/>
          <w:szCs w:val="24"/>
        </w:rPr>
        <w:t xml:space="preserve">    13．1劳务分包人在动力设备、输电线路、地下管道、密封防震车间、易燃易爆地段以及临街交通要道附近施工时，施工开始前应向工程承包人提出安全防护措施，经工程承包人认可后实施，防护措施费用由劳务分包人承担。</w:t>
      </w:r>
    </w:p>
    <w:p>
      <w:pPr>
        <w:spacing w:line="500" w:lineRule="exact"/>
        <w:rPr>
          <w:rFonts w:hint="eastAsia" w:ascii="宋体" w:hAnsi="宋体"/>
          <w:sz w:val="24"/>
          <w:szCs w:val="24"/>
        </w:rPr>
      </w:pPr>
      <w:r>
        <w:rPr>
          <w:rFonts w:hint="eastAsia" w:ascii="宋体" w:hAnsi="宋体"/>
          <w:sz w:val="24"/>
          <w:szCs w:val="24"/>
        </w:rPr>
        <w:t xml:space="preserve">    13．2实施爆破作业，在放射、毒害性环境中工作(含储存、运输、使用)及使用毒害性、腐蚀性物品施工时，劳务分包人应在施工前10天以书面形式通知工程承包人，并提出相应的安全防护措施，经工程承包人认可后实施，由劳务分包人承担安全防护措施费用。 </w:t>
      </w:r>
    </w:p>
    <w:p>
      <w:pPr>
        <w:spacing w:line="500" w:lineRule="exact"/>
        <w:rPr>
          <w:rFonts w:hint="eastAsia" w:ascii="宋体" w:hAnsi="宋体"/>
          <w:sz w:val="24"/>
          <w:szCs w:val="24"/>
        </w:rPr>
      </w:pPr>
      <w:r>
        <w:rPr>
          <w:rFonts w:hint="eastAsia" w:ascii="宋体" w:hAnsi="宋体"/>
          <w:sz w:val="24"/>
          <w:szCs w:val="24"/>
        </w:rPr>
        <w:t xml:space="preserve">    13．3劳务分包人在施工现场内使用的安全保护用品(如安全帽、安全带及其他保护用品)，由劳务分包人提供使用计划，经工程承包人批准后，由工程承包人负责供应。</w:t>
      </w:r>
    </w:p>
    <w:p>
      <w:pPr>
        <w:spacing w:line="500" w:lineRule="exact"/>
        <w:rPr>
          <w:rFonts w:hint="eastAsia" w:ascii="宋体" w:hAnsi="宋体"/>
          <w:sz w:val="24"/>
          <w:szCs w:val="24"/>
        </w:rPr>
      </w:pPr>
      <w:r>
        <w:rPr>
          <w:rFonts w:hint="eastAsia" w:ascii="宋体" w:hAnsi="宋体"/>
          <w:sz w:val="24"/>
          <w:szCs w:val="24"/>
        </w:rPr>
        <w:t xml:space="preserve">    14、事故处理</w:t>
      </w:r>
    </w:p>
    <w:p>
      <w:pPr>
        <w:spacing w:line="500" w:lineRule="exact"/>
        <w:rPr>
          <w:rFonts w:hint="eastAsia" w:ascii="宋体" w:hAnsi="宋体"/>
          <w:sz w:val="24"/>
          <w:szCs w:val="24"/>
        </w:rPr>
      </w:pPr>
      <w:r>
        <w:rPr>
          <w:rFonts w:hint="eastAsia" w:ascii="宋体" w:hAnsi="宋体"/>
          <w:sz w:val="24"/>
          <w:szCs w:val="24"/>
        </w:rPr>
        <w:t xml:space="preserve">    14．1发生重大伤亡及其他安全事故，劳务分包人应按有关规定立即上报有关部门并报告工程承包人，并迅速采取有效措施组织抢救，防止事故扩大，减少人员伤亡和财产损失，同时按国家有关法律、行政法规对事故进行处理。</w:t>
      </w:r>
    </w:p>
    <w:p>
      <w:pPr>
        <w:spacing w:line="500" w:lineRule="exact"/>
        <w:rPr>
          <w:rFonts w:hint="eastAsia" w:ascii="宋体" w:hAnsi="宋体"/>
          <w:sz w:val="24"/>
          <w:szCs w:val="24"/>
        </w:rPr>
      </w:pPr>
      <w:r>
        <w:rPr>
          <w:rFonts w:hint="eastAsia" w:ascii="宋体" w:hAnsi="宋体"/>
          <w:sz w:val="24"/>
          <w:szCs w:val="24"/>
        </w:rPr>
        <w:t xml:space="preserve">    1 4．2劳务分包人和工程承包人对事故责任有争议时，应按相关规定处理。</w:t>
      </w:r>
    </w:p>
    <w:p>
      <w:pPr>
        <w:spacing w:line="500" w:lineRule="exact"/>
        <w:rPr>
          <w:rFonts w:hint="eastAsia" w:ascii="宋体" w:hAnsi="宋体"/>
          <w:sz w:val="24"/>
          <w:szCs w:val="24"/>
        </w:rPr>
      </w:pPr>
      <w:r>
        <w:rPr>
          <w:rFonts w:hint="eastAsia" w:ascii="宋体" w:hAnsi="宋体"/>
          <w:sz w:val="24"/>
          <w:szCs w:val="24"/>
        </w:rPr>
        <w:t xml:space="preserve">    15、保险</w:t>
      </w:r>
    </w:p>
    <w:p>
      <w:pPr>
        <w:spacing w:line="500" w:lineRule="exact"/>
        <w:rPr>
          <w:rFonts w:hint="eastAsia" w:ascii="宋体" w:hAnsi="宋体"/>
          <w:sz w:val="24"/>
          <w:szCs w:val="24"/>
        </w:rPr>
      </w:pPr>
      <w:r>
        <w:rPr>
          <w:rFonts w:hint="eastAsia" w:ascii="宋体" w:hAnsi="宋体"/>
          <w:sz w:val="24"/>
          <w:szCs w:val="24"/>
        </w:rPr>
        <w:t xml:space="preserve">    1 5．1劳务分包人施工开始前，工程承包人应获得发包人为施工场地内的自有人员及第三人人员生命财产办理的保险，且不需劳务分包人支付保险费用。</w:t>
      </w:r>
    </w:p>
    <w:p>
      <w:pPr>
        <w:spacing w:line="500" w:lineRule="exact"/>
        <w:rPr>
          <w:rFonts w:hint="eastAsia" w:ascii="宋体" w:hAnsi="宋体"/>
          <w:sz w:val="24"/>
          <w:szCs w:val="24"/>
        </w:rPr>
      </w:pPr>
      <w:r>
        <w:rPr>
          <w:rFonts w:hint="eastAsia" w:ascii="宋体" w:hAnsi="宋体"/>
          <w:sz w:val="24"/>
          <w:szCs w:val="24"/>
        </w:rPr>
        <w:t xml:space="preserve">    15．2运至施工场地用于劳务施工的材料和待安装设备，由工程承包人办理或获得保险，且不需劳务分包人支付保险费用。</w:t>
      </w:r>
    </w:p>
    <w:p>
      <w:pPr>
        <w:spacing w:line="500" w:lineRule="exact"/>
        <w:rPr>
          <w:rFonts w:hint="eastAsia" w:ascii="宋体" w:hAnsi="宋体"/>
          <w:sz w:val="24"/>
          <w:szCs w:val="24"/>
        </w:rPr>
      </w:pPr>
      <w:r>
        <w:rPr>
          <w:rFonts w:hint="eastAsia" w:ascii="宋体" w:hAnsi="宋体"/>
          <w:sz w:val="24"/>
          <w:szCs w:val="24"/>
        </w:rPr>
        <w:t xml:space="preserve">    15．3工程承包人必须为租赁或提供给劳务分包人使用的施工机械设备办理保险，并支付保险费用。工程承包人自行投保的范围(内容)为：</w:t>
      </w:r>
    </w:p>
    <w:p>
      <w:pPr>
        <w:spacing w:line="500" w:lineRule="exact"/>
        <w:rPr>
          <w:rFonts w:hint="eastAsia" w:ascii="宋体" w:hAnsi="宋体"/>
          <w:sz w:val="24"/>
          <w:szCs w:val="24"/>
        </w:rPr>
      </w:pPr>
      <w:r>
        <w:rPr>
          <w:rFonts w:hint="eastAsia" w:ascii="宋体" w:hAnsi="宋体"/>
          <w:sz w:val="24"/>
          <w:szCs w:val="24"/>
        </w:rPr>
        <w:t xml:space="preserve">    15．4劳务分包人必须为从事危险作业的职工办理意外伤害保险，并为施工场地内自有人员生命财产和施工机械设备办理保险，支付保险费用。劳务分包人自行投保的范围(内容)为：</w:t>
      </w:r>
    </w:p>
    <w:p>
      <w:pPr>
        <w:spacing w:line="500" w:lineRule="exact"/>
        <w:rPr>
          <w:rFonts w:hint="eastAsia" w:ascii="宋体" w:hAnsi="宋体"/>
          <w:sz w:val="24"/>
          <w:szCs w:val="24"/>
        </w:rPr>
      </w:pPr>
      <w:r>
        <w:rPr>
          <w:rFonts w:hint="eastAsia" w:ascii="宋体" w:hAnsi="宋体"/>
          <w:sz w:val="24"/>
          <w:szCs w:val="24"/>
        </w:rPr>
        <w:t xml:space="preserve">    15．5保险事故发生时，劳务分包人和工程承包人有责任采取必要的措施，防止或减少损失。</w:t>
      </w:r>
    </w:p>
    <w:p>
      <w:pPr>
        <w:spacing w:line="500" w:lineRule="exact"/>
        <w:ind w:firstLine="480" w:firstLineChars="200"/>
        <w:rPr>
          <w:rFonts w:hint="eastAsia" w:ascii="宋体" w:hAnsi="宋体"/>
          <w:sz w:val="24"/>
          <w:szCs w:val="24"/>
        </w:rPr>
      </w:pPr>
      <w:r>
        <w:rPr>
          <w:rFonts w:hint="eastAsia" w:ascii="宋体" w:hAnsi="宋体"/>
          <w:sz w:val="24"/>
          <w:szCs w:val="24"/>
        </w:rPr>
        <w:t>16、材料、设备供应</w:t>
      </w:r>
    </w:p>
    <w:p>
      <w:pPr>
        <w:spacing w:line="500" w:lineRule="exact"/>
        <w:rPr>
          <w:rFonts w:hint="eastAsia" w:ascii="宋体" w:hAnsi="宋体" w:eastAsiaTheme="minorEastAsia"/>
          <w:sz w:val="24"/>
          <w:szCs w:val="24"/>
          <w:lang w:eastAsia="zh-CN"/>
        </w:rPr>
      </w:pPr>
      <w:r>
        <w:rPr>
          <w:rFonts w:hint="eastAsia" w:ascii="宋体" w:hAnsi="宋体"/>
          <w:sz w:val="24"/>
          <w:szCs w:val="24"/>
        </w:rPr>
        <w:t xml:space="preserve">   </w:t>
      </w:r>
      <w:r>
        <w:rPr>
          <w:rFonts w:hint="eastAsia" w:ascii="宋体" w:hAnsi="宋体"/>
          <w:sz w:val="24"/>
          <w:szCs w:val="24"/>
          <w:lang w:eastAsia="zh-CN"/>
        </w:rPr>
        <w:t>本项目所有的材料均由劳务分包人进行采购，所采购的材料品质不低于：国家、行业标准及相关企业标准，必须符合质量标准、技术指标及国家、地方其他相关规范的要求，劳务分包人所供应的材料应满足工程质量及设计图纸的技术要求。</w:t>
      </w:r>
    </w:p>
    <w:p>
      <w:pPr>
        <w:spacing w:line="500" w:lineRule="exact"/>
        <w:rPr>
          <w:rFonts w:hint="eastAsia" w:ascii="宋体" w:hAnsi="宋体"/>
          <w:sz w:val="24"/>
          <w:szCs w:val="24"/>
        </w:rPr>
      </w:pPr>
      <w:r>
        <w:rPr>
          <w:rFonts w:hint="eastAsia" w:ascii="宋体" w:hAnsi="宋体"/>
          <w:sz w:val="24"/>
          <w:szCs w:val="24"/>
        </w:rPr>
        <w:t xml:space="preserve">    17劳务报酬</w:t>
      </w:r>
    </w:p>
    <w:p>
      <w:pPr>
        <w:spacing w:line="500" w:lineRule="exact"/>
        <w:ind w:firstLine="480"/>
        <w:rPr>
          <w:rFonts w:hint="eastAsia" w:ascii="宋体" w:hAnsi="宋体"/>
          <w:sz w:val="24"/>
          <w:szCs w:val="24"/>
        </w:rPr>
      </w:pPr>
      <w:r>
        <w:rPr>
          <w:rFonts w:hint="eastAsia" w:ascii="宋体" w:hAnsi="宋体"/>
          <w:sz w:val="24"/>
          <w:szCs w:val="24"/>
        </w:rPr>
        <w:t>17.1劳务报酬总价：人民币</w:t>
      </w:r>
      <w:r>
        <w:rPr>
          <w:rFonts w:hint="eastAsia" w:ascii="宋体" w:hAnsi="宋体"/>
          <w:color w:val="FF0000"/>
          <w:sz w:val="24"/>
          <w:szCs w:val="24"/>
          <w:u w:val="single"/>
        </w:rPr>
        <w:t xml:space="preserve"> </w:t>
      </w:r>
      <w:r>
        <w:rPr>
          <w:rFonts w:hint="eastAsia" w:ascii="宋体" w:hAnsi="宋体"/>
          <w:color w:val="FF0000"/>
          <w:sz w:val="24"/>
          <w:szCs w:val="24"/>
          <w:u w:val="single"/>
          <w:lang w:val="en-US" w:eastAsia="zh-CN"/>
        </w:rPr>
        <w:t>XXX</w:t>
      </w:r>
      <w:r>
        <w:rPr>
          <w:rFonts w:hint="eastAsia" w:ascii="宋体" w:hAnsi="宋体"/>
          <w:color w:val="FF0000"/>
          <w:sz w:val="24"/>
          <w:szCs w:val="24"/>
          <w:u w:val="single"/>
        </w:rPr>
        <w:t xml:space="preserve"> </w:t>
      </w:r>
      <w:r>
        <w:rPr>
          <w:rFonts w:hint="eastAsia" w:ascii="宋体" w:hAnsi="宋体"/>
          <w:color w:val="FF0000"/>
          <w:sz w:val="24"/>
          <w:szCs w:val="24"/>
          <w:lang w:eastAsia="zh-CN"/>
        </w:rPr>
        <w:t>整（人民币：</w:t>
      </w:r>
      <w:r>
        <w:rPr>
          <w:rFonts w:hint="eastAsia" w:ascii="宋体" w:hAnsi="宋体"/>
          <w:color w:val="FF0000"/>
          <w:sz w:val="24"/>
          <w:szCs w:val="24"/>
          <w:lang w:val="en-US" w:eastAsia="zh-CN"/>
        </w:rPr>
        <w:t xml:space="preserve">        元</w:t>
      </w:r>
      <w:r>
        <w:rPr>
          <w:rFonts w:hint="eastAsia" w:ascii="宋体" w:hAnsi="宋体"/>
          <w:color w:val="FF0000"/>
          <w:sz w:val="24"/>
          <w:szCs w:val="24"/>
          <w:lang w:eastAsia="zh-CN"/>
        </w:rPr>
        <w:t>）</w:t>
      </w:r>
      <w:r>
        <w:rPr>
          <w:rFonts w:hint="eastAsia" w:ascii="宋体" w:hAnsi="宋体"/>
          <w:sz w:val="24"/>
          <w:szCs w:val="24"/>
        </w:rPr>
        <w:t>。</w:t>
      </w:r>
    </w:p>
    <w:p>
      <w:pPr>
        <w:spacing w:line="400" w:lineRule="exact"/>
        <w:ind w:right="-726" w:rightChars="-330" w:firstLine="480" w:firstLineChars="200"/>
        <w:rPr>
          <w:rFonts w:hint="default" w:ascii="仿宋" w:hAnsi="仿宋" w:eastAsia="仿宋" w:cs="Arial"/>
          <w:sz w:val="24"/>
          <w:szCs w:val="24"/>
          <w:lang w:val="en-US" w:eastAsia="zh-CN"/>
        </w:rPr>
      </w:pPr>
      <w:r>
        <w:rPr>
          <w:rFonts w:hint="eastAsia" w:ascii="宋体" w:hAnsi="宋体"/>
          <w:sz w:val="24"/>
          <w:szCs w:val="24"/>
        </w:rPr>
        <w:t>17.2劳务报酬计价方法：</w:t>
      </w:r>
      <w:r>
        <w:rPr>
          <w:rFonts w:hint="eastAsia" w:ascii="宋体" w:hAnsi="宋体"/>
          <w:sz w:val="24"/>
          <w:szCs w:val="24"/>
          <w:lang w:eastAsia="zh-CN"/>
        </w:rPr>
        <w:t>甲方根据</w:t>
      </w:r>
      <w:r>
        <w:rPr>
          <w:rFonts w:hint="eastAsia" w:ascii="宋体" w:hAnsi="宋体" w:eastAsia="宋体" w:cs="宋体"/>
          <w:i w:val="0"/>
          <w:caps w:val="0"/>
          <w:color w:val="333333"/>
          <w:spacing w:val="0"/>
          <w:sz w:val="24"/>
          <w:szCs w:val="24"/>
          <w:highlight w:val="none"/>
          <w:shd w:val="clear" w:color="auto" w:fill="FFFFFF"/>
        </w:rPr>
        <w:t>乙方</w:t>
      </w:r>
      <w:r>
        <w:rPr>
          <w:rFonts w:hint="eastAsia" w:ascii="宋体" w:hAnsi="宋体" w:eastAsia="宋体" w:cs="宋体"/>
          <w:i w:val="0"/>
          <w:caps w:val="0"/>
          <w:color w:val="333333"/>
          <w:spacing w:val="0"/>
          <w:sz w:val="24"/>
          <w:szCs w:val="24"/>
          <w:highlight w:val="none"/>
          <w:shd w:val="clear" w:color="auto" w:fill="FFFFFF"/>
          <w:lang w:eastAsia="zh-CN"/>
        </w:rPr>
        <w:t>实际施工进度，按月支付已</w:t>
      </w:r>
      <w:r>
        <w:rPr>
          <w:rFonts w:hint="eastAsia" w:ascii="宋体" w:hAnsi="宋体" w:eastAsia="宋体" w:cs="宋体"/>
          <w:i w:val="0"/>
          <w:caps w:val="0"/>
          <w:color w:val="333333"/>
          <w:spacing w:val="0"/>
          <w:sz w:val="24"/>
          <w:szCs w:val="24"/>
          <w:highlight w:val="none"/>
          <w:shd w:val="clear" w:color="auto" w:fill="FFFFFF"/>
        </w:rPr>
        <w:t>完成合同工程量</w:t>
      </w:r>
      <w:r>
        <w:rPr>
          <w:rFonts w:hint="eastAsia" w:ascii="宋体" w:hAnsi="宋体" w:eastAsia="宋体" w:cs="宋体"/>
          <w:i w:val="0"/>
          <w:caps w:val="0"/>
          <w:color w:val="333333"/>
          <w:spacing w:val="0"/>
          <w:sz w:val="24"/>
          <w:szCs w:val="24"/>
          <w:highlight w:val="none"/>
          <w:shd w:val="clear" w:color="auto" w:fill="FFFFFF"/>
          <w:lang w:eastAsia="zh-CN"/>
        </w:rPr>
        <w:t>的</w:t>
      </w:r>
      <w:r>
        <w:rPr>
          <w:rFonts w:hint="eastAsia" w:ascii="宋体" w:hAnsi="宋体" w:eastAsia="宋体" w:cs="宋体"/>
          <w:i w:val="0"/>
          <w:caps w:val="0"/>
          <w:color w:val="333333"/>
          <w:spacing w:val="0"/>
          <w:sz w:val="24"/>
          <w:szCs w:val="24"/>
          <w:highlight w:val="none"/>
          <w:shd w:val="clear" w:color="auto" w:fill="FFFFFF"/>
          <w:lang w:val="en-US" w:eastAsia="zh-CN"/>
        </w:rPr>
        <w:t>70%，在乙方全部完成合同内的工程量后支付25%。剩余5%</w:t>
      </w:r>
      <w:r>
        <w:rPr>
          <w:rFonts w:hint="eastAsia" w:ascii="宋体" w:hAnsi="宋体" w:eastAsia="宋体" w:cs="宋体"/>
          <w:i w:val="0"/>
          <w:caps w:val="0"/>
          <w:color w:val="333333"/>
          <w:spacing w:val="0"/>
          <w:sz w:val="24"/>
          <w:szCs w:val="24"/>
          <w:highlight w:val="none"/>
          <w:shd w:val="clear" w:color="auto" w:fill="FFFFFF"/>
        </w:rPr>
        <w:t>待本工程</w:t>
      </w:r>
      <w:r>
        <w:rPr>
          <w:rFonts w:hint="eastAsia" w:ascii="宋体" w:hAnsi="宋体" w:eastAsia="宋体" w:cs="宋体"/>
          <w:i w:val="0"/>
          <w:caps w:val="0"/>
          <w:color w:val="333333"/>
          <w:spacing w:val="0"/>
          <w:sz w:val="24"/>
          <w:szCs w:val="24"/>
          <w:highlight w:val="none"/>
          <w:shd w:val="clear" w:color="auto" w:fill="FFFFFF"/>
          <w:lang w:eastAsia="zh-CN"/>
        </w:rPr>
        <w:t>交工</w:t>
      </w:r>
      <w:r>
        <w:rPr>
          <w:rFonts w:hint="eastAsia" w:ascii="宋体" w:hAnsi="宋体" w:eastAsia="宋体" w:cs="宋体"/>
          <w:i w:val="0"/>
          <w:caps w:val="0"/>
          <w:color w:val="333333"/>
          <w:spacing w:val="0"/>
          <w:sz w:val="24"/>
          <w:szCs w:val="24"/>
          <w:highlight w:val="none"/>
          <w:shd w:val="clear" w:color="auto" w:fill="FFFFFF"/>
        </w:rPr>
        <w:t>竣工验收合格后</w:t>
      </w:r>
      <w:r>
        <w:rPr>
          <w:rFonts w:hint="eastAsia" w:ascii="宋体" w:hAnsi="宋体" w:eastAsia="宋体" w:cs="宋体"/>
          <w:i w:val="0"/>
          <w:caps w:val="0"/>
          <w:color w:val="333333"/>
          <w:spacing w:val="0"/>
          <w:sz w:val="24"/>
          <w:szCs w:val="24"/>
          <w:highlight w:val="none"/>
          <w:shd w:val="clear" w:color="auto" w:fill="FFFFFF"/>
          <w:lang w:eastAsia="zh-CN"/>
        </w:rPr>
        <w:t>或</w:t>
      </w:r>
      <w:r>
        <w:rPr>
          <w:rFonts w:hint="eastAsia" w:ascii="仿宋" w:hAnsi="仿宋" w:eastAsia="仿宋" w:cs="Arial"/>
          <w:sz w:val="24"/>
          <w:szCs w:val="24"/>
          <w:lang w:val="en-US" w:eastAsia="zh-CN"/>
        </w:rPr>
        <w:t>2021.12.31日前支付，具体支付时间以前者先到时间为准。</w:t>
      </w:r>
    </w:p>
    <w:p>
      <w:pPr>
        <w:spacing w:line="500" w:lineRule="exact"/>
        <w:ind w:firstLine="480" w:firstLineChars="200"/>
        <w:rPr>
          <w:rFonts w:hint="eastAsia" w:ascii="宋体" w:hAnsi="宋体"/>
          <w:sz w:val="24"/>
          <w:szCs w:val="24"/>
        </w:rPr>
      </w:pPr>
      <w:r>
        <w:rPr>
          <w:rFonts w:hint="eastAsia" w:ascii="宋体" w:hAnsi="宋体"/>
          <w:sz w:val="24"/>
          <w:szCs w:val="24"/>
        </w:rPr>
        <w:t>17.3劳务报酬总价中已包含乙方为完成本合同相应劳务分包项目所有工作内容需要的劳务、材料、机具、机械设备、水电费、安装、质检（自检）管理、环境保护、劳动保护、调遣（进出场）临时工程（建设、拆除与恢复）缺陷修复、税金（营业税含城建税及教育费附加费、其他地方税务部门征收的其它税费如个人所得税、印花税、资源税、建筑税等由均乙方负责缴纳）利润等费用，以及合同明示或暗示的有关责任、义务和一般风险。</w:t>
      </w:r>
    </w:p>
    <w:p>
      <w:pPr>
        <w:spacing w:line="500" w:lineRule="exact"/>
        <w:ind w:firstLine="480" w:firstLineChars="200"/>
        <w:rPr>
          <w:rFonts w:hint="eastAsia" w:ascii="宋体" w:hAnsi="宋体"/>
          <w:sz w:val="24"/>
          <w:szCs w:val="24"/>
        </w:rPr>
      </w:pPr>
      <w:r>
        <w:rPr>
          <w:rFonts w:hint="eastAsia" w:ascii="宋体" w:hAnsi="宋体"/>
          <w:sz w:val="24"/>
          <w:szCs w:val="24"/>
        </w:rPr>
        <w:t>17.4本工程的劳动报酬均为一次包死，不再调整。</w:t>
      </w:r>
    </w:p>
    <w:p>
      <w:pPr>
        <w:spacing w:line="500" w:lineRule="exact"/>
        <w:rPr>
          <w:rFonts w:hint="eastAsia" w:ascii="宋体" w:hAnsi="宋体"/>
          <w:sz w:val="24"/>
          <w:szCs w:val="24"/>
        </w:rPr>
      </w:pPr>
      <w:r>
        <w:rPr>
          <w:rFonts w:hint="eastAsia" w:ascii="宋体" w:hAnsi="宋体"/>
          <w:sz w:val="24"/>
          <w:szCs w:val="24"/>
        </w:rPr>
        <w:t xml:space="preserve">    18、工时及工程量的确认</w:t>
      </w:r>
    </w:p>
    <w:p>
      <w:pPr>
        <w:spacing w:line="500" w:lineRule="exact"/>
        <w:rPr>
          <w:rFonts w:hint="eastAsia" w:ascii="宋体" w:hAnsi="宋体"/>
          <w:sz w:val="24"/>
          <w:szCs w:val="24"/>
        </w:rPr>
      </w:pPr>
      <w:r>
        <w:rPr>
          <w:rFonts w:hint="eastAsia" w:ascii="宋体" w:hAnsi="宋体"/>
          <w:sz w:val="24"/>
          <w:szCs w:val="24"/>
        </w:rPr>
        <w:t xml:space="preserve">    18．1采用固定劳务报酬方式的，施工过程中不计算工时和工程量。</w:t>
      </w:r>
    </w:p>
    <w:p>
      <w:pPr>
        <w:spacing w:line="500" w:lineRule="exact"/>
        <w:rPr>
          <w:rFonts w:hint="eastAsia" w:ascii="宋体" w:hAnsi="宋体"/>
          <w:sz w:val="24"/>
          <w:szCs w:val="24"/>
        </w:rPr>
      </w:pPr>
      <w:r>
        <w:rPr>
          <w:rFonts w:hint="eastAsia" w:ascii="宋体" w:hAnsi="宋体"/>
          <w:sz w:val="24"/>
          <w:szCs w:val="24"/>
        </w:rPr>
        <w:t xml:space="preserve">    19、劳务报酬的中间支付</w:t>
      </w:r>
    </w:p>
    <w:p>
      <w:pPr>
        <w:spacing w:line="500" w:lineRule="exact"/>
        <w:rPr>
          <w:rFonts w:hint="eastAsia" w:ascii="宋体" w:hAnsi="宋体"/>
          <w:sz w:val="24"/>
          <w:szCs w:val="24"/>
        </w:rPr>
      </w:pPr>
      <w:r>
        <w:rPr>
          <w:rFonts w:hint="eastAsia" w:ascii="宋体" w:hAnsi="宋体"/>
          <w:sz w:val="24"/>
          <w:szCs w:val="24"/>
        </w:rPr>
        <w:t xml:space="preserve">    19．1采用固定劳务报酬方式支付劳务报酬的，劳务分包人与工程承包人约定按下列</w:t>
      </w:r>
      <w:r>
        <w:rPr>
          <w:rFonts w:hint="eastAsia" w:ascii="宋体" w:hAnsi="宋体"/>
          <w:sz w:val="24"/>
          <w:szCs w:val="24"/>
          <w:u w:val="single"/>
          <w:lang w:val="en-US" w:eastAsia="zh-CN"/>
        </w:rPr>
        <w:t xml:space="preserve">   （2）   </w:t>
      </w:r>
      <w:r>
        <w:rPr>
          <w:rFonts w:hint="eastAsia" w:ascii="宋体" w:hAnsi="宋体"/>
          <w:sz w:val="24"/>
          <w:szCs w:val="24"/>
        </w:rPr>
        <w:t>方法支付：</w:t>
      </w:r>
    </w:p>
    <w:p>
      <w:pPr>
        <w:spacing w:line="500" w:lineRule="exact"/>
        <w:rPr>
          <w:rFonts w:hint="eastAsia" w:ascii="宋体" w:hAnsi="宋体"/>
          <w:sz w:val="24"/>
          <w:szCs w:val="24"/>
        </w:rPr>
      </w:pPr>
      <w:r>
        <w:rPr>
          <w:rFonts w:hint="eastAsia" w:ascii="宋体" w:hAnsi="宋体"/>
          <w:sz w:val="24"/>
          <w:szCs w:val="24"/>
        </w:rPr>
        <w:t xml:space="preserve">  (1)合同生效即支付预付款＿＿</w:t>
      </w:r>
      <w:r>
        <w:rPr>
          <w:rFonts w:hint="eastAsia" w:ascii="宋体" w:hAnsi="宋体"/>
          <w:sz w:val="24"/>
          <w:szCs w:val="24"/>
          <w:lang w:val="en-US" w:eastAsia="zh-CN"/>
        </w:rPr>
        <w:t>/</w:t>
      </w:r>
      <w:r>
        <w:rPr>
          <w:rFonts w:hint="eastAsia" w:ascii="宋体" w:hAnsi="宋体"/>
          <w:sz w:val="24"/>
          <w:szCs w:val="24"/>
        </w:rPr>
        <w:t>＿元；</w:t>
      </w:r>
    </w:p>
    <w:p>
      <w:pPr>
        <w:spacing w:line="500" w:lineRule="exact"/>
        <w:rPr>
          <w:rFonts w:hint="eastAsia" w:ascii="宋体" w:hAnsi="宋体"/>
          <w:sz w:val="24"/>
          <w:szCs w:val="24"/>
        </w:rPr>
      </w:pPr>
      <w:r>
        <w:rPr>
          <w:rFonts w:hint="eastAsia" w:ascii="宋体" w:hAnsi="宋体"/>
          <w:sz w:val="24"/>
          <w:szCs w:val="24"/>
        </w:rPr>
        <w:t xml:space="preserve">  (2)中间支付：    </w:t>
      </w:r>
    </w:p>
    <w:p>
      <w:pPr>
        <w:spacing w:line="500" w:lineRule="exact"/>
        <w:ind w:firstLine="480"/>
        <w:rPr>
          <w:rFonts w:hint="eastAsia" w:ascii="宋体" w:hAnsi="宋体" w:eastAsia="宋体" w:cs="宋体"/>
          <w:sz w:val="24"/>
          <w:szCs w:val="24"/>
          <w:highlight w:val="red"/>
          <w:lang w:val="en-US" w:eastAsia="zh-CN"/>
        </w:rPr>
      </w:pPr>
      <w:r>
        <w:rPr>
          <w:rFonts w:hint="eastAsia" w:ascii="宋体" w:hAnsi="宋体"/>
          <w:sz w:val="24"/>
          <w:szCs w:val="24"/>
        </w:rPr>
        <w:t xml:space="preserve"> </w:t>
      </w:r>
      <w:r>
        <w:rPr>
          <w:rFonts w:hint="eastAsia" w:ascii="宋体" w:hAnsi="宋体" w:eastAsia="宋体" w:cs="宋体"/>
          <w:i w:val="0"/>
          <w:caps w:val="0"/>
          <w:color w:val="333333"/>
          <w:spacing w:val="0"/>
          <w:sz w:val="24"/>
          <w:szCs w:val="24"/>
          <w:highlight w:val="none"/>
          <w:shd w:val="clear" w:color="auto" w:fill="FFFFFF"/>
          <w:lang w:eastAsia="zh-CN"/>
        </w:rPr>
        <w:t>按月支付已</w:t>
      </w:r>
      <w:r>
        <w:rPr>
          <w:rFonts w:hint="eastAsia" w:ascii="宋体" w:hAnsi="宋体" w:eastAsia="宋体" w:cs="宋体"/>
          <w:i w:val="0"/>
          <w:caps w:val="0"/>
          <w:color w:val="333333"/>
          <w:spacing w:val="0"/>
          <w:sz w:val="24"/>
          <w:szCs w:val="24"/>
          <w:highlight w:val="none"/>
          <w:shd w:val="clear" w:color="auto" w:fill="FFFFFF"/>
        </w:rPr>
        <w:t>完成合同工程量</w:t>
      </w:r>
      <w:r>
        <w:rPr>
          <w:rFonts w:hint="eastAsia" w:ascii="宋体" w:hAnsi="宋体" w:eastAsia="宋体" w:cs="宋体"/>
          <w:i w:val="0"/>
          <w:caps w:val="0"/>
          <w:color w:val="333333"/>
          <w:spacing w:val="0"/>
          <w:sz w:val="24"/>
          <w:szCs w:val="24"/>
          <w:highlight w:val="none"/>
          <w:shd w:val="clear" w:color="auto" w:fill="FFFFFF"/>
          <w:lang w:eastAsia="zh-CN"/>
        </w:rPr>
        <w:t>的</w:t>
      </w:r>
      <w:r>
        <w:rPr>
          <w:rFonts w:hint="eastAsia" w:ascii="宋体" w:hAnsi="宋体" w:eastAsia="宋体" w:cs="宋体"/>
          <w:i w:val="0"/>
          <w:caps w:val="0"/>
          <w:color w:val="333333"/>
          <w:spacing w:val="0"/>
          <w:sz w:val="24"/>
          <w:szCs w:val="24"/>
          <w:highlight w:val="none"/>
          <w:shd w:val="clear" w:color="auto" w:fill="FFFFFF"/>
          <w:lang w:val="en-US" w:eastAsia="zh-CN"/>
        </w:rPr>
        <w:t>70%</w:t>
      </w:r>
    </w:p>
    <w:p>
      <w:pPr>
        <w:spacing w:line="500" w:lineRule="exact"/>
        <w:rPr>
          <w:rFonts w:hint="eastAsia" w:ascii="宋体" w:hAnsi="宋体"/>
          <w:sz w:val="24"/>
          <w:szCs w:val="24"/>
        </w:rPr>
      </w:pPr>
      <w:r>
        <w:rPr>
          <w:rFonts w:hint="eastAsia" w:ascii="宋体" w:hAnsi="宋体"/>
          <w:sz w:val="24"/>
          <w:szCs w:val="24"/>
        </w:rPr>
        <w:t xml:space="preserve">  20、施工机具、周转材料供应</w:t>
      </w:r>
    </w:p>
    <w:p>
      <w:pPr>
        <w:spacing w:line="500" w:lineRule="exact"/>
        <w:rPr>
          <w:rFonts w:hint="eastAsia" w:ascii="宋体" w:hAnsi="宋体"/>
          <w:sz w:val="24"/>
          <w:szCs w:val="24"/>
          <w:highlight w:val="none"/>
        </w:rPr>
      </w:pPr>
      <w:r>
        <w:rPr>
          <w:rFonts w:hint="eastAsia" w:ascii="宋体" w:hAnsi="宋体"/>
          <w:sz w:val="24"/>
          <w:szCs w:val="24"/>
          <w:highlight w:val="none"/>
        </w:rPr>
        <w:t xml:space="preserve">  20．1工程承包人提供给劳务分包人劳务作业使用的机具、设备，性能应满足施工的要求，及时运入场地，安装调试完毕，运行良好后交付劳务分包人使用。周转材料、低值易耗材料(由工程承包人依据本合同委托劳务分包人采购的除外)应按时运入现场交付劳务分包人，保证工需要。如需要劳务分包人运输、卸车、安拆调试时，费用另行约定。</w:t>
      </w:r>
    </w:p>
    <w:p>
      <w:pPr>
        <w:spacing w:line="500" w:lineRule="exact"/>
        <w:rPr>
          <w:rFonts w:hint="eastAsia" w:ascii="宋体" w:hAnsi="宋体"/>
          <w:sz w:val="24"/>
          <w:szCs w:val="24"/>
        </w:rPr>
      </w:pPr>
      <w:r>
        <w:rPr>
          <w:rFonts w:hint="eastAsia" w:ascii="宋体" w:hAnsi="宋体"/>
          <w:sz w:val="24"/>
          <w:szCs w:val="24"/>
        </w:rPr>
        <w:t xml:space="preserve">    21、施工变更</w:t>
      </w:r>
    </w:p>
    <w:p>
      <w:pPr>
        <w:spacing w:line="500" w:lineRule="exact"/>
        <w:rPr>
          <w:rFonts w:hint="eastAsia" w:ascii="宋体" w:hAnsi="宋体"/>
          <w:sz w:val="24"/>
          <w:szCs w:val="24"/>
        </w:rPr>
      </w:pPr>
      <w:r>
        <w:rPr>
          <w:rFonts w:hint="eastAsia" w:ascii="宋体" w:hAnsi="宋体"/>
          <w:sz w:val="24"/>
          <w:szCs w:val="24"/>
        </w:rPr>
        <w:t xml:space="preserve">    21．1施工中如发生对原工作内容进行变更，工程承包人项目经理应提前7天以书面形式向劳务分包人发出变更通知，并提供变更的相应图纸和说明。劳务分包人按照工程承包人(项目经理)发出的变更通知及有关要求，进行下列需要的变更：</w:t>
      </w:r>
    </w:p>
    <w:p>
      <w:pPr>
        <w:spacing w:line="500" w:lineRule="exact"/>
        <w:rPr>
          <w:rFonts w:hint="eastAsia" w:ascii="宋体" w:hAnsi="宋体"/>
          <w:sz w:val="24"/>
          <w:szCs w:val="24"/>
        </w:rPr>
      </w:pPr>
      <w:r>
        <w:rPr>
          <w:rFonts w:hint="eastAsia" w:ascii="宋体" w:hAnsi="宋体"/>
          <w:sz w:val="24"/>
          <w:szCs w:val="24"/>
        </w:rPr>
        <w:t xml:space="preserve">    (1)更改工程有关部分的标高、基线、位置和尺寸；</w:t>
      </w:r>
    </w:p>
    <w:p>
      <w:pPr>
        <w:spacing w:line="500" w:lineRule="exact"/>
        <w:rPr>
          <w:rFonts w:hint="eastAsia" w:ascii="宋体" w:hAnsi="宋体"/>
          <w:sz w:val="24"/>
          <w:szCs w:val="24"/>
        </w:rPr>
      </w:pPr>
      <w:r>
        <w:rPr>
          <w:rFonts w:hint="eastAsia" w:ascii="宋体" w:hAnsi="宋体"/>
          <w:sz w:val="24"/>
          <w:szCs w:val="24"/>
        </w:rPr>
        <w:t xml:space="preserve">    (2)增减合同约定的工程量；</w:t>
      </w:r>
    </w:p>
    <w:p>
      <w:pPr>
        <w:spacing w:line="500" w:lineRule="exact"/>
        <w:rPr>
          <w:rFonts w:hint="eastAsia" w:ascii="宋体" w:hAnsi="宋体"/>
          <w:sz w:val="24"/>
          <w:szCs w:val="24"/>
        </w:rPr>
      </w:pPr>
      <w:r>
        <w:rPr>
          <w:rFonts w:hint="eastAsia" w:ascii="宋体" w:hAnsi="宋体"/>
          <w:sz w:val="24"/>
          <w:szCs w:val="24"/>
        </w:rPr>
        <w:t xml:space="preserve">    (3)改变有关的施工时间和顺序；</w:t>
      </w:r>
    </w:p>
    <w:p>
      <w:pPr>
        <w:spacing w:line="500" w:lineRule="exact"/>
        <w:rPr>
          <w:rFonts w:hint="eastAsia" w:ascii="宋体" w:hAnsi="宋体"/>
          <w:sz w:val="24"/>
          <w:szCs w:val="24"/>
        </w:rPr>
      </w:pPr>
      <w:r>
        <w:rPr>
          <w:rFonts w:hint="eastAsia" w:ascii="宋体" w:hAnsi="宋体"/>
          <w:sz w:val="24"/>
          <w:szCs w:val="24"/>
        </w:rPr>
        <w:t xml:space="preserve">    (4)其他有关工程变更需要的附加工作。</w:t>
      </w:r>
    </w:p>
    <w:p>
      <w:pPr>
        <w:spacing w:line="500" w:lineRule="exact"/>
        <w:rPr>
          <w:rFonts w:hint="eastAsia" w:ascii="宋体" w:hAnsi="宋体"/>
          <w:sz w:val="24"/>
          <w:szCs w:val="24"/>
        </w:rPr>
      </w:pPr>
      <w:r>
        <w:rPr>
          <w:rFonts w:hint="eastAsia" w:ascii="宋体" w:hAnsi="宋体"/>
          <w:sz w:val="24"/>
          <w:szCs w:val="24"/>
        </w:rPr>
        <w:t xml:space="preserve">    21．2因变更导致劳务报酬的增加及造成的劳务分包人损失，由工程承包人承担，延误的工期相应顺延；因变更减少工程量，劳务报酬应相应减少，工期相应调整。</w:t>
      </w:r>
    </w:p>
    <w:p>
      <w:pPr>
        <w:spacing w:line="500" w:lineRule="exact"/>
        <w:rPr>
          <w:rFonts w:hint="eastAsia" w:ascii="宋体" w:hAnsi="宋体"/>
          <w:sz w:val="24"/>
          <w:szCs w:val="24"/>
        </w:rPr>
      </w:pPr>
      <w:r>
        <w:rPr>
          <w:rFonts w:hint="eastAsia" w:ascii="宋体" w:hAnsi="宋体"/>
          <w:sz w:val="24"/>
          <w:szCs w:val="24"/>
        </w:rPr>
        <w:t xml:space="preserve">    21．3施工中劳务分包人不得对原工程设计进行变更。因劳务分包人擅自变更设计发生的费用和由此导致工程承包人的直接损失，由劳务分包人承担，延误的工期不予顺延。</w:t>
      </w:r>
    </w:p>
    <w:p>
      <w:pPr>
        <w:spacing w:line="500" w:lineRule="exact"/>
        <w:rPr>
          <w:rFonts w:hint="eastAsia" w:ascii="宋体" w:hAnsi="宋体"/>
          <w:sz w:val="24"/>
          <w:szCs w:val="24"/>
        </w:rPr>
      </w:pPr>
      <w:r>
        <w:rPr>
          <w:rFonts w:hint="eastAsia" w:ascii="宋体" w:hAnsi="宋体"/>
          <w:sz w:val="24"/>
          <w:szCs w:val="24"/>
        </w:rPr>
        <w:t xml:space="preserve">    21．4因劳务分包人自身原因导致的工程变更，劳务分包人无权要求追加劳务报酬。</w:t>
      </w:r>
    </w:p>
    <w:p>
      <w:pPr>
        <w:spacing w:line="500" w:lineRule="exact"/>
        <w:rPr>
          <w:rFonts w:hint="eastAsia" w:ascii="宋体" w:hAnsi="宋体"/>
          <w:sz w:val="24"/>
          <w:szCs w:val="24"/>
        </w:rPr>
      </w:pPr>
      <w:r>
        <w:rPr>
          <w:rFonts w:hint="eastAsia" w:ascii="宋体" w:hAnsi="宋体"/>
          <w:sz w:val="24"/>
          <w:szCs w:val="24"/>
        </w:rPr>
        <w:t xml:space="preserve">    22、施工验收</w:t>
      </w:r>
    </w:p>
    <w:p>
      <w:pPr>
        <w:spacing w:line="500" w:lineRule="exact"/>
        <w:rPr>
          <w:rFonts w:hint="eastAsia" w:ascii="宋体" w:hAnsi="宋体"/>
          <w:sz w:val="24"/>
          <w:szCs w:val="24"/>
        </w:rPr>
      </w:pPr>
      <w:r>
        <w:rPr>
          <w:rFonts w:hint="eastAsia" w:ascii="宋体" w:hAnsi="宋体"/>
          <w:sz w:val="24"/>
          <w:szCs w:val="24"/>
        </w:rPr>
        <w:t xml:space="preserve">    22．1劳务分包人应确保所完成施工的质量，应符合本合同约定的质量标准。劳务分包人施工完毕，应向工程承包人提交完工报告，通知工程承包人验收；工程承包人应当在收到劳务分包人的上述报告后7天内对劳务分包人施工成果进行验收，验收合格或者工程承包人在上述期限内未组织验收的，视为劳务分包人已经完成了本合同约定工作。但工程承包人与发包人间的隐蔽工程验收结果或工程竣工验收结果表明劳务分包人施工质量不合格时，劳务分包人应负责无偿修复，不延长工期，并承担由此导致的工程承包人的相关损失。</w:t>
      </w:r>
    </w:p>
    <w:p>
      <w:pPr>
        <w:spacing w:line="500" w:lineRule="exact"/>
        <w:rPr>
          <w:rFonts w:hint="eastAsia" w:ascii="宋体" w:hAnsi="宋体"/>
          <w:sz w:val="24"/>
          <w:szCs w:val="24"/>
        </w:rPr>
      </w:pPr>
      <w:r>
        <w:rPr>
          <w:rFonts w:hint="eastAsia" w:ascii="宋体" w:hAnsi="宋体"/>
          <w:sz w:val="24"/>
          <w:szCs w:val="24"/>
        </w:rPr>
        <w:t xml:space="preserve">    22．2全部工程竣工(包括劳务分包人完成工作在内)一经发包人验收合格，劳务分包人对其分包的劳务作业的施工质量不再承担责任，在质量保修期内的质量保修责任由工程承包人承担。</w:t>
      </w:r>
    </w:p>
    <w:p>
      <w:pPr>
        <w:spacing w:line="500" w:lineRule="exact"/>
        <w:rPr>
          <w:rFonts w:hint="eastAsia" w:ascii="宋体" w:hAnsi="宋体"/>
          <w:sz w:val="24"/>
          <w:szCs w:val="24"/>
        </w:rPr>
      </w:pPr>
      <w:r>
        <w:rPr>
          <w:rFonts w:hint="eastAsia" w:ascii="宋体" w:hAnsi="宋体"/>
          <w:sz w:val="24"/>
          <w:szCs w:val="24"/>
        </w:rPr>
        <w:t xml:space="preserve">  23、施工配合</w:t>
      </w:r>
    </w:p>
    <w:p>
      <w:pPr>
        <w:spacing w:line="500" w:lineRule="exact"/>
        <w:rPr>
          <w:rFonts w:hint="eastAsia" w:ascii="宋体" w:hAnsi="宋体"/>
          <w:sz w:val="24"/>
          <w:szCs w:val="24"/>
        </w:rPr>
      </w:pPr>
      <w:r>
        <w:rPr>
          <w:rFonts w:hint="eastAsia" w:ascii="宋体" w:hAnsi="宋体"/>
          <w:sz w:val="24"/>
          <w:szCs w:val="24"/>
        </w:rPr>
        <w:t xml:space="preserve">  23．1劳务分包人应配合工程承包人对其工作进行的初步验收，以及工程承包人按发包人或建设行政主管部门要求进行的涉及劳务分包人工作内容、施工场地的检查、隐蔽工程验收及工程竣工验收；工程承包人或施工场地内第三方的工作必须劳务分包人配合时，劳务分包人应按工程承包人的指令予以配合。除上述初步验收、隐蔽工程验收及工程竣工验收之外，劳务分包人因提供上述配合而发生的工期损失和费用由工程承包人承担。</w:t>
      </w:r>
    </w:p>
    <w:p>
      <w:pPr>
        <w:spacing w:line="500" w:lineRule="exact"/>
        <w:rPr>
          <w:rFonts w:hint="eastAsia" w:ascii="宋体" w:hAnsi="宋体"/>
          <w:sz w:val="24"/>
          <w:szCs w:val="24"/>
        </w:rPr>
      </w:pPr>
      <w:r>
        <w:rPr>
          <w:rFonts w:hint="eastAsia" w:ascii="宋体" w:hAnsi="宋体"/>
          <w:sz w:val="24"/>
          <w:szCs w:val="24"/>
        </w:rPr>
        <w:t xml:space="preserve">    23．2劳务分包人按约定完成劳务作业，必须由工程承包人或施工场地内的第三方进行配合时，工程承包人应配合劳务分包人工作或确保劳务分包人获得该第三方的配合，且工程承包人应承担因此而发生的费用。</w:t>
      </w:r>
    </w:p>
    <w:p>
      <w:pPr>
        <w:spacing w:line="500" w:lineRule="exact"/>
        <w:rPr>
          <w:rFonts w:hint="eastAsia" w:ascii="宋体" w:hAnsi="宋体"/>
          <w:sz w:val="24"/>
          <w:szCs w:val="24"/>
        </w:rPr>
      </w:pPr>
      <w:r>
        <w:rPr>
          <w:rFonts w:hint="eastAsia" w:ascii="宋体" w:hAnsi="宋体"/>
          <w:sz w:val="24"/>
          <w:szCs w:val="24"/>
        </w:rPr>
        <w:t xml:space="preserve">  24、劳务报酬最终支付</w:t>
      </w:r>
    </w:p>
    <w:p>
      <w:pPr>
        <w:spacing w:line="500" w:lineRule="exact"/>
        <w:rPr>
          <w:rFonts w:hint="eastAsia" w:ascii="宋体" w:hAnsi="宋体"/>
          <w:sz w:val="24"/>
          <w:szCs w:val="24"/>
        </w:rPr>
      </w:pPr>
      <w:r>
        <w:rPr>
          <w:rFonts w:hint="eastAsia" w:ascii="宋体" w:hAnsi="宋体"/>
          <w:sz w:val="24"/>
          <w:szCs w:val="24"/>
        </w:rPr>
        <w:t xml:space="preserve">  24．1全部工作完成，经工程承包人认可后14天内，劳务分包人向工程承包人递交完整的结算资料，双方按照本合同约定的计价方式，进行劳务报酬的最终支付。</w:t>
      </w:r>
    </w:p>
    <w:p>
      <w:pPr>
        <w:spacing w:line="500" w:lineRule="exact"/>
        <w:rPr>
          <w:rFonts w:hint="eastAsia" w:ascii="宋体" w:hAnsi="宋体"/>
          <w:sz w:val="24"/>
          <w:szCs w:val="24"/>
        </w:rPr>
      </w:pPr>
      <w:r>
        <w:rPr>
          <w:rFonts w:hint="eastAsia" w:ascii="宋体" w:hAnsi="宋体"/>
          <w:sz w:val="24"/>
          <w:szCs w:val="24"/>
        </w:rPr>
        <w:t xml:space="preserve">  24．2工程承包人收到劳务分包人递交的结算资料后14天内进行核实，给予确认或者提出修改意见。工程承包人确认结算资料后14天内向劳务分包人支付劳务报酬尾款。</w:t>
      </w:r>
    </w:p>
    <w:p>
      <w:pPr>
        <w:spacing w:line="500" w:lineRule="exact"/>
        <w:rPr>
          <w:rFonts w:hint="eastAsia" w:ascii="宋体" w:hAnsi="宋体"/>
          <w:sz w:val="24"/>
          <w:szCs w:val="24"/>
        </w:rPr>
      </w:pPr>
      <w:r>
        <w:rPr>
          <w:rFonts w:hint="eastAsia" w:ascii="宋体" w:hAnsi="宋体"/>
          <w:sz w:val="24"/>
          <w:szCs w:val="24"/>
        </w:rPr>
        <w:t xml:space="preserve">  24．3劳务分包人和工程承包人对劳务报酬结算价款发生争议时，按本合同关于争议的约定处理。</w:t>
      </w:r>
    </w:p>
    <w:p>
      <w:pPr>
        <w:spacing w:line="500" w:lineRule="exact"/>
        <w:rPr>
          <w:rFonts w:hint="eastAsia" w:ascii="宋体" w:hAnsi="宋体"/>
          <w:sz w:val="24"/>
          <w:szCs w:val="24"/>
        </w:rPr>
      </w:pPr>
      <w:r>
        <w:rPr>
          <w:rFonts w:hint="eastAsia" w:ascii="宋体" w:hAnsi="宋体"/>
          <w:sz w:val="24"/>
          <w:szCs w:val="24"/>
        </w:rPr>
        <w:t xml:space="preserve">    25、违约责任</w:t>
      </w:r>
    </w:p>
    <w:p>
      <w:pPr>
        <w:spacing w:line="500" w:lineRule="exact"/>
        <w:rPr>
          <w:rFonts w:hint="eastAsia" w:ascii="宋体" w:hAnsi="宋体"/>
          <w:sz w:val="24"/>
          <w:szCs w:val="24"/>
        </w:rPr>
      </w:pPr>
      <w:r>
        <w:rPr>
          <w:rFonts w:hint="eastAsia" w:ascii="宋体" w:hAnsi="宋体"/>
          <w:sz w:val="24"/>
          <w:szCs w:val="24"/>
        </w:rPr>
        <w:t xml:space="preserve">    25．1当发生下列情况之一时，工程承包人应承担违约责任：</w:t>
      </w:r>
    </w:p>
    <w:p>
      <w:pPr>
        <w:spacing w:line="500" w:lineRule="exact"/>
        <w:rPr>
          <w:rFonts w:hint="eastAsia" w:ascii="宋体" w:hAnsi="宋体"/>
          <w:sz w:val="24"/>
          <w:szCs w:val="24"/>
        </w:rPr>
      </w:pPr>
      <w:r>
        <w:rPr>
          <w:rFonts w:hint="eastAsia" w:ascii="宋体" w:hAnsi="宋体"/>
          <w:sz w:val="24"/>
          <w:szCs w:val="24"/>
        </w:rPr>
        <w:t xml:space="preserve">    (1)工程承包人违反本合同第19条、第24条的约定，不按时向劳务分包人支付劳务报酬；</w:t>
      </w:r>
    </w:p>
    <w:p>
      <w:pPr>
        <w:spacing w:line="500" w:lineRule="exact"/>
        <w:rPr>
          <w:rFonts w:hint="eastAsia" w:ascii="宋体" w:hAnsi="宋体"/>
          <w:sz w:val="24"/>
          <w:szCs w:val="24"/>
        </w:rPr>
      </w:pPr>
      <w:r>
        <w:rPr>
          <w:rFonts w:hint="eastAsia" w:ascii="宋体" w:hAnsi="宋体"/>
          <w:sz w:val="24"/>
          <w:szCs w:val="24"/>
        </w:rPr>
        <w:t xml:space="preserve">    (2)工程承包人不履行或不按约定履行合同义务的其他情况。</w:t>
      </w:r>
    </w:p>
    <w:p>
      <w:pPr>
        <w:spacing w:line="500" w:lineRule="exact"/>
        <w:rPr>
          <w:rFonts w:hint="eastAsia" w:ascii="宋体" w:hAnsi="宋体"/>
          <w:sz w:val="24"/>
          <w:szCs w:val="24"/>
        </w:rPr>
      </w:pPr>
      <w:r>
        <w:rPr>
          <w:rFonts w:hint="eastAsia" w:ascii="宋体" w:hAnsi="宋体"/>
          <w:sz w:val="24"/>
          <w:szCs w:val="24"/>
        </w:rPr>
        <w:t xml:space="preserve">    25．2工程承包人不按约定核实劳务分包人完成的工程量或不按约定支付劳务报酬或劳务报酬尾款时，应按劳务分包人同期向银行贷款利率向劳务分包人支付拖欠劳务报酬的利息，并按拖欠金额向劳务分包人支付每日</w:t>
      </w:r>
      <w:r>
        <w:rPr>
          <w:rFonts w:hint="eastAsia" w:ascii="宋体" w:hAnsi="宋体"/>
          <w:sz w:val="24"/>
          <w:szCs w:val="24"/>
          <w:u w:val="single"/>
          <w:lang w:val="en-US" w:eastAsia="zh-CN"/>
        </w:rPr>
        <w:t>0.2</w:t>
      </w:r>
      <w:r>
        <w:rPr>
          <w:rFonts w:hint="eastAsia" w:ascii="宋体" w:hAnsi="宋体"/>
          <w:sz w:val="24"/>
          <w:szCs w:val="24"/>
        </w:rPr>
        <w:t>‰的违约金。</w:t>
      </w:r>
    </w:p>
    <w:p>
      <w:pPr>
        <w:spacing w:line="500" w:lineRule="exact"/>
        <w:rPr>
          <w:rFonts w:hint="eastAsia" w:ascii="宋体" w:hAnsi="宋体"/>
          <w:sz w:val="24"/>
          <w:szCs w:val="24"/>
        </w:rPr>
      </w:pPr>
      <w:r>
        <w:rPr>
          <w:rFonts w:hint="eastAsia" w:ascii="宋体" w:hAnsi="宋体"/>
          <w:sz w:val="24"/>
          <w:szCs w:val="24"/>
        </w:rPr>
        <w:t xml:space="preserve">    25．3工程承包人不履行或不按约定履行合同的其他义务时，应向劳务分包人支付违约金</w:t>
      </w:r>
      <w:r>
        <w:rPr>
          <w:rFonts w:hint="eastAsia" w:ascii="宋体" w:hAnsi="宋体"/>
          <w:sz w:val="24"/>
          <w:szCs w:val="24"/>
          <w:u w:val="single"/>
          <w:lang w:eastAsia="zh-CN"/>
        </w:rPr>
        <w:t>伍万</w:t>
      </w:r>
      <w:r>
        <w:rPr>
          <w:rFonts w:hint="eastAsia" w:ascii="宋体" w:hAnsi="宋体"/>
          <w:sz w:val="24"/>
          <w:szCs w:val="24"/>
        </w:rPr>
        <w:t>元</w:t>
      </w:r>
      <w:r>
        <w:rPr>
          <w:rFonts w:hint="eastAsia" w:ascii="宋体" w:hAnsi="宋体"/>
          <w:sz w:val="24"/>
          <w:szCs w:val="24"/>
          <w:lang w:eastAsia="zh-CN"/>
        </w:rPr>
        <w:t>整</w:t>
      </w:r>
      <w:r>
        <w:rPr>
          <w:rFonts w:hint="eastAsia" w:ascii="宋体" w:hAnsi="宋体"/>
          <w:sz w:val="24"/>
          <w:szCs w:val="24"/>
        </w:rPr>
        <w:t>，工程承包人尚应赔偿因其违约给劳务分包人造成的经济损失，顺延延误的劳务分包人工作时间。</w:t>
      </w:r>
    </w:p>
    <w:p>
      <w:pPr>
        <w:spacing w:line="500" w:lineRule="exact"/>
        <w:rPr>
          <w:rFonts w:hint="eastAsia" w:ascii="宋体" w:hAnsi="宋体"/>
          <w:sz w:val="24"/>
          <w:szCs w:val="24"/>
        </w:rPr>
      </w:pPr>
      <w:r>
        <w:rPr>
          <w:rFonts w:hint="eastAsia" w:ascii="宋体" w:hAnsi="宋体"/>
          <w:sz w:val="24"/>
          <w:szCs w:val="24"/>
        </w:rPr>
        <w:t xml:space="preserve">    25．4当发生下列情况之一时，劳务分包人应承担违约责任：</w:t>
      </w:r>
    </w:p>
    <w:p>
      <w:pPr>
        <w:spacing w:line="500" w:lineRule="exact"/>
        <w:rPr>
          <w:rFonts w:hint="eastAsia" w:ascii="宋体" w:hAnsi="宋体"/>
          <w:sz w:val="24"/>
          <w:szCs w:val="24"/>
        </w:rPr>
      </w:pPr>
      <w:r>
        <w:rPr>
          <w:rFonts w:hint="eastAsia" w:ascii="宋体" w:hAnsi="宋体"/>
          <w:sz w:val="24"/>
          <w:szCs w:val="24"/>
        </w:rPr>
        <w:t xml:space="preserve">    (1)劳务分包人因自身原因延期交工的，每延误一日，应向工程承包人支付</w:t>
      </w:r>
      <w:r>
        <w:rPr>
          <w:rFonts w:hint="eastAsia" w:ascii="宋体" w:hAnsi="宋体" w:eastAsia="宋体" w:cs="宋体"/>
          <w:b w:val="0"/>
          <w:bCs w:val="0"/>
          <w:sz w:val="24"/>
          <w:szCs w:val="24"/>
          <w:u w:val="single"/>
        </w:rPr>
        <w:t>¥</w:t>
      </w:r>
      <w:r>
        <w:rPr>
          <w:rFonts w:hint="eastAsia" w:ascii="宋体" w:hAnsi="宋体" w:eastAsia="宋体" w:cs="宋体"/>
          <w:sz w:val="24"/>
          <w:szCs w:val="24"/>
          <w:u w:val="single"/>
          <w:lang w:val="en-US" w:eastAsia="zh-CN"/>
        </w:rPr>
        <w:t>2000.00</w:t>
      </w:r>
      <w:r>
        <w:rPr>
          <w:rFonts w:hint="eastAsia" w:ascii="宋体" w:hAnsi="宋体"/>
          <w:sz w:val="24"/>
          <w:szCs w:val="24"/>
        </w:rPr>
        <w:t>元的违约金；</w:t>
      </w:r>
    </w:p>
    <w:p>
      <w:pPr>
        <w:spacing w:line="500" w:lineRule="exact"/>
        <w:rPr>
          <w:rFonts w:hint="eastAsia" w:ascii="宋体" w:hAnsi="宋体"/>
          <w:sz w:val="24"/>
          <w:szCs w:val="24"/>
        </w:rPr>
      </w:pPr>
      <w:r>
        <w:rPr>
          <w:rFonts w:hint="eastAsia" w:ascii="宋体" w:hAnsi="宋体"/>
          <w:sz w:val="24"/>
          <w:szCs w:val="24"/>
        </w:rPr>
        <w:t xml:space="preserve">    (2)劳务分包人施工质量不符合本合同约定的质量标准，但能够达到国家规定的最低标准时，劳务分包人应向工程承包人支付</w:t>
      </w:r>
      <w:r>
        <w:rPr>
          <w:rFonts w:hint="eastAsia" w:ascii="宋体" w:hAnsi="宋体"/>
          <w:sz w:val="24"/>
          <w:szCs w:val="24"/>
          <w:u w:val="single"/>
          <w:lang w:val="en-US" w:eastAsia="zh-CN"/>
        </w:rPr>
        <w:t xml:space="preserve"> 合同金额2%</w:t>
      </w:r>
      <w:r>
        <w:rPr>
          <w:rFonts w:hint="eastAsia" w:ascii="宋体" w:hAnsi="宋体"/>
          <w:sz w:val="24"/>
          <w:szCs w:val="24"/>
        </w:rPr>
        <w:t>的违约金；</w:t>
      </w:r>
    </w:p>
    <w:p>
      <w:pPr>
        <w:spacing w:line="500" w:lineRule="exact"/>
        <w:ind w:firstLine="480" w:firstLineChars="200"/>
        <w:rPr>
          <w:rFonts w:hint="eastAsia" w:ascii="宋体" w:hAnsi="宋体"/>
          <w:sz w:val="24"/>
          <w:szCs w:val="24"/>
        </w:rPr>
      </w:pPr>
      <w:r>
        <w:rPr>
          <w:rFonts w:hint="eastAsia" w:ascii="宋体" w:hAnsi="宋体"/>
          <w:sz w:val="24"/>
          <w:szCs w:val="24"/>
        </w:rPr>
        <w:t>(3)劳务分包人不履行或不按约定履行合同的其他义务时，应向工程承包人支付违约金</w:t>
      </w:r>
      <w:r>
        <w:rPr>
          <w:rFonts w:hint="eastAsia" w:ascii="宋体" w:hAnsi="宋体"/>
          <w:sz w:val="24"/>
          <w:szCs w:val="24"/>
          <w:u w:val="single"/>
          <w:lang w:eastAsia="zh-CN"/>
        </w:rPr>
        <w:t>伍万</w:t>
      </w:r>
      <w:r>
        <w:rPr>
          <w:rFonts w:hint="eastAsia" w:ascii="宋体" w:hAnsi="宋体"/>
          <w:sz w:val="24"/>
          <w:szCs w:val="24"/>
        </w:rPr>
        <w:t>元，劳务分包人尚应赔偿因其违约给工程承包人造成的经济损失，延误的劳务分包人工作时间不予顺延。</w:t>
      </w:r>
    </w:p>
    <w:p>
      <w:pPr>
        <w:spacing w:line="500" w:lineRule="exact"/>
        <w:rPr>
          <w:rFonts w:hint="eastAsia" w:ascii="宋体" w:hAnsi="宋体"/>
          <w:sz w:val="24"/>
          <w:szCs w:val="24"/>
        </w:rPr>
      </w:pPr>
      <w:r>
        <w:rPr>
          <w:rFonts w:hint="eastAsia" w:ascii="宋体" w:hAnsi="宋体"/>
          <w:sz w:val="24"/>
          <w:szCs w:val="24"/>
        </w:rPr>
        <w:t xml:space="preserve">    25．5一方违约后，另一方要求违约方继续履行合同时，违约方承担上述违约责任后仍应继续履行合同。</w:t>
      </w:r>
    </w:p>
    <w:p>
      <w:pPr>
        <w:spacing w:line="500" w:lineRule="exact"/>
        <w:rPr>
          <w:rFonts w:hint="eastAsia" w:ascii="宋体" w:hAnsi="宋体"/>
          <w:sz w:val="24"/>
          <w:szCs w:val="24"/>
        </w:rPr>
      </w:pPr>
      <w:r>
        <w:rPr>
          <w:rFonts w:hint="eastAsia" w:ascii="宋体" w:hAnsi="宋体"/>
          <w:sz w:val="24"/>
          <w:szCs w:val="24"/>
        </w:rPr>
        <w:t xml:space="preserve">    26、索赔</w:t>
      </w:r>
    </w:p>
    <w:p>
      <w:pPr>
        <w:spacing w:line="500" w:lineRule="exact"/>
        <w:rPr>
          <w:rFonts w:hint="eastAsia" w:ascii="宋体" w:hAnsi="宋体"/>
          <w:sz w:val="24"/>
          <w:szCs w:val="24"/>
        </w:rPr>
      </w:pPr>
      <w:r>
        <w:rPr>
          <w:rFonts w:hint="eastAsia" w:ascii="宋体" w:hAnsi="宋体"/>
          <w:sz w:val="24"/>
          <w:szCs w:val="24"/>
        </w:rPr>
        <w:t xml:space="preserve">    26．1工程承包人根据总(分)包合同向发包人递交索赔意向通知或其它资料时，劳务分包人应予以积极配合，保持并出示相应资料，以便工程承包人能遵守总(分)包合同。</w:t>
      </w:r>
    </w:p>
    <w:p>
      <w:pPr>
        <w:spacing w:line="500" w:lineRule="exact"/>
        <w:rPr>
          <w:rFonts w:hint="eastAsia" w:ascii="宋体" w:hAnsi="宋体"/>
          <w:sz w:val="24"/>
          <w:szCs w:val="24"/>
        </w:rPr>
      </w:pPr>
      <w:r>
        <w:rPr>
          <w:rFonts w:hint="eastAsia" w:ascii="宋体" w:hAnsi="宋体"/>
          <w:sz w:val="24"/>
          <w:szCs w:val="24"/>
        </w:rPr>
        <w:t xml:space="preserve">    26.2在劳务作业实施过程中，如劳务分包人向承包人提出索赔，且承包人认为可根据承包合同向发包人提起索赔的，则承包人应该采取一切合理步骤向发包人主张追加付款和延长作业期限，劳务分包人应予以配合。</w:t>
      </w:r>
    </w:p>
    <w:p>
      <w:pPr>
        <w:spacing w:line="500" w:lineRule="exact"/>
        <w:ind w:firstLine="360" w:firstLineChars="150"/>
        <w:rPr>
          <w:rFonts w:hint="eastAsia" w:ascii="宋体" w:hAnsi="宋体"/>
          <w:sz w:val="24"/>
          <w:szCs w:val="24"/>
        </w:rPr>
      </w:pPr>
      <w:r>
        <w:rPr>
          <w:rFonts w:hint="eastAsia" w:ascii="宋体" w:hAnsi="宋体"/>
          <w:sz w:val="24"/>
          <w:szCs w:val="24"/>
        </w:rPr>
        <w:t>26．2在劳务作业实施过程中，如劳务分包人遇到不利外部条件等根据总(分)包合同可以索赔的情形出现，则工程承包人应该采取一切合理步骤，向发包人主张追加付款或延长工期。当索赔成功后，工程承包人应该将索赔所得的相应部分转交给劳务分包人。</w:t>
      </w:r>
    </w:p>
    <w:p>
      <w:pPr>
        <w:spacing w:line="500" w:lineRule="exact"/>
        <w:rPr>
          <w:rFonts w:hint="eastAsia" w:ascii="宋体" w:hAnsi="宋体"/>
          <w:sz w:val="24"/>
          <w:szCs w:val="24"/>
        </w:rPr>
      </w:pPr>
      <w:r>
        <w:rPr>
          <w:rFonts w:hint="eastAsia" w:ascii="宋体" w:hAnsi="宋体"/>
          <w:sz w:val="24"/>
          <w:szCs w:val="24"/>
        </w:rPr>
        <w:t xml:space="preserve">    26．3当本合同的一方向另一方提出索赔时，应有正当的索赔理由，并有索赔事件发生时有效的相应证据。</w:t>
      </w:r>
    </w:p>
    <w:p>
      <w:pPr>
        <w:spacing w:line="500" w:lineRule="exact"/>
        <w:rPr>
          <w:rFonts w:hint="eastAsia" w:ascii="宋体" w:hAnsi="宋体"/>
          <w:sz w:val="24"/>
          <w:szCs w:val="24"/>
        </w:rPr>
      </w:pPr>
      <w:r>
        <w:rPr>
          <w:rFonts w:hint="eastAsia" w:ascii="宋体" w:hAnsi="宋体"/>
          <w:sz w:val="24"/>
          <w:szCs w:val="24"/>
        </w:rPr>
        <w:t xml:space="preserve">    26．4工程承包人未按约定履行自己的各项义务或发生错误，以及应由工程承包人承担责任的其他情况，造成工作时间延误和（或)劳务分包人不能及时得到合同报酬及劳务分包人的其他经济损失，劳务分包人可按下列程序以书面形式向工程承包人索赔：</w:t>
      </w:r>
    </w:p>
    <w:p>
      <w:pPr>
        <w:spacing w:line="500" w:lineRule="exact"/>
        <w:rPr>
          <w:rFonts w:hint="eastAsia" w:ascii="宋体" w:hAnsi="宋体"/>
          <w:sz w:val="24"/>
          <w:szCs w:val="24"/>
        </w:rPr>
      </w:pPr>
      <w:r>
        <w:rPr>
          <w:rFonts w:hint="eastAsia" w:ascii="宋体" w:hAnsi="宋体"/>
          <w:sz w:val="24"/>
          <w:szCs w:val="24"/>
        </w:rPr>
        <w:t xml:space="preserve">    (1)索赔事件发生后21天内，向工程承包人项目经理发出索赔意向通知；</w:t>
      </w:r>
    </w:p>
    <w:p>
      <w:pPr>
        <w:spacing w:line="500" w:lineRule="exact"/>
        <w:rPr>
          <w:rFonts w:hint="eastAsia" w:ascii="宋体" w:hAnsi="宋体"/>
          <w:sz w:val="24"/>
          <w:szCs w:val="24"/>
        </w:rPr>
      </w:pPr>
      <w:r>
        <w:rPr>
          <w:rFonts w:hint="eastAsia" w:ascii="宋体" w:hAnsi="宋体"/>
          <w:sz w:val="24"/>
          <w:szCs w:val="24"/>
        </w:rPr>
        <w:t xml:space="preserve">    (2)发出索赔意向通知后21天内，向工程承包人项目经理提出延长工作时间和(或)补偿经济损失的索赔报告及有关资料；</w:t>
      </w:r>
    </w:p>
    <w:p>
      <w:pPr>
        <w:spacing w:line="500" w:lineRule="exact"/>
        <w:rPr>
          <w:rFonts w:hint="eastAsia" w:ascii="宋体" w:hAnsi="宋体"/>
          <w:sz w:val="24"/>
          <w:szCs w:val="24"/>
        </w:rPr>
      </w:pPr>
      <w:r>
        <w:rPr>
          <w:rFonts w:hint="eastAsia" w:ascii="宋体" w:hAnsi="宋体"/>
          <w:sz w:val="24"/>
          <w:szCs w:val="24"/>
        </w:rPr>
        <w:t xml:space="preserve">    (3)工程承包人项目经理在收到劳务分包人送交的索赔报告和有关资料后，于2l天内给予答复，或要求劳务分包人进一步补充索赔理由和证据；</w:t>
      </w:r>
    </w:p>
    <w:p>
      <w:pPr>
        <w:spacing w:line="500" w:lineRule="exact"/>
        <w:rPr>
          <w:rFonts w:hint="eastAsia" w:ascii="宋体" w:hAnsi="宋体"/>
          <w:sz w:val="24"/>
          <w:szCs w:val="24"/>
        </w:rPr>
      </w:pPr>
      <w:r>
        <w:rPr>
          <w:rFonts w:hint="eastAsia" w:ascii="宋体" w:hAnsi="宋体"/>
          <w:sz w:val="24"/>
          <w:szCs w:val="24"/>
        </w:rPr>
        <w:t xml:space="preserve">    (4)工程承包人项目经理在收到劳务分包人送交的索赔报告和有关资料后21天内未予答复或未对劳务分包人作进一步要求，视为该项索赔已经认可；</w:t>
      </w:r>
    </w:p>
    <w:p>
      <w:pPr>
        <w:spacing w:line="500" w:lineRule="exact"/>
        <w:rPr>
          <w:rFonts w:hint="eastAsia" w:ascii="宋体" w:hAnsi="宋体"/>
          <w:sz w:val="24"/>
          <w:szCs w:val="24"/>
        </w:rPr>
      </w:pPr>
      <w:r>
        <w:rPr>
          <w:rFonts w:hint="eastAsia" w:ascii="宋体" w:hAnsi="宋体"/>
          <w:sz w:val="24"/>
          <w:szCs w:val="24"/>
        </w:rPr>
        <w:t xml:space="preserve">    (5)当该项索赔事件持续进行时，劳务分包人应当阶段性地向工程承包人发出索赔意向，在索赔事件终了后21天内，向工程承包人项目经理送交索赔的有关资料和最终索赔报告。索赔答复程序与(3)、(4)规定相同。</w:t>
      </w:r>
    </w:p>
    <w:p>
      <w:pPr>
        <w:spacing w:line="500" w:lineRule="exact"/>
        <w:rPr>
          <w:rFonts w:hint="eastAsia" w:ascii="宋体" w:hAnsi="宋体"/>
          <w:sz w:val="24"/>
          <w:szCs w:val="24"/>
        </w:rPr>
      </w:pPr>
      <w:r>
        <w:rPr>
          <w:rFonts w:hint="eastAsia" w:ascii="宋体" w:hAnsi="宋体"/>
          <w:sz w:val="24"/>
          <w:szCs w:val="24"/>
        </w:rPr>
        <w:t xml:space="preserve">    26．5劳务分包人未按约定履行自己的各项义务或发生错误，给工程承包人造成经济损失，工程承包人可按上述程序和时限以书面形式向劳务分包人索赔。</w:t>
      </w:r>
    </w:p>
    <w:p>
      <w:pPr>
        <w:spacing w:line="500" w:lineRule="exact"/>
        <w:rPr>
          <w:rFonts w:hint="eastAsia" w:ascii="宋体" w:hAnsi="宋体"/>
          <w:sz w:val="24"/>
          <w:szCs w:val="24"/>
        </w:rPr>
      </w:pPr>
      <w:r>
        <w:rPr>
          <w:rFonts w:hint="eastAsia" w:ascii="宋体" w:hAnsi="宋体"/>
          <w:sz w:val="24"/>
          <w:szCs w:val="24"/>
        </w:rPr>
        <w:t>27、争议</w:t>
      </w:r>
    </w:p>
    <w:p>
      <w:pPr>
        <w:spacing w:line="500" w:lineRule="exact"/>
        <w:rPr>
          <w:rFonts w:hint="eastAsia" w:ascii="宋体" w:hAnsi="宋体"/>
          <w:sz w:val="24"/>
          <w:szCs w:val="24"/>
        </w:rPr>
      </w:pPr>
      <w:r>
        <w:rPr>
          <w:rFonts w:hint="eastAsia" w:ascii="宋体" w:hAnsi="宋体"/>
          <w:sz w:val="24"/>
          <w:szCs w:val="24"/>
        </w:rPr>
        <w:t xml:space="preserve">  27．1工程承包人和劳务分包人在履行合同时发生争议，可以自行和解或要求有关主管部门调解任何一方不愿和解、调解或和解、调解不成的，双方约定采用下列第＿</w:t>
      </w:r>
      <w:r>
        <w:rPr>
          <w:rFonts w:hint="eastAsia" w:ascii="宋体" w:hAnsi="宋体"/>
          <w:sz w:val="24"/>
          <w:szCs w:val="24"/>
          <w:u w:val="single"/>
        </w:rPr>
        <w:t>（1）</w:t>
      </w:r>
      <w:r>
        <w:rPr>
          <w:rFonts w:hint="eastAsia" w:ascii="宋体" w:hAnsi="宋体"/>
          <w:sz w:val="24"/>
          <w:szCs w:val="24"/>
        </w:rPr>
        <w:t>＿种方式解决争</w:t>
      </w:r>
    </w:p>
    <w:p>
      <w:pPr>
        <w:spacing w:line="500" w:lineRule="exact"/>
        <w:rPr>
          <w:rFonts w:hint="eastAsia" w:ascii="宋体" w:hAnsi="宋体"/>
          <w:sz w:val="24"/>
          <w:szCs w:val="24"/>
        </w:rPr>
      </w:pPr>
      <w:r>
        <w:rPr>
          <w:rFonts w:hint="eastAsia" w:ascii="宋体" w:hAnsi="宋体"/>
          <w:sz w:val="24"/>
          <w:szCs w:val="24"/>
        </w:rPr>
        <w:t xml:space="preserve">    (1)向上饶仲裁委员会申请仲裁；</w:t>
      </w:r>
    </w:p>
    <w:p>
      <w:pPr>
        <w:spacing w:line="500" w:lineRule="exact"/>
        <w:rPr>
          <w:rFonts w:hint="eastAsia" w:ascii="宋体" w:hAnsi="宋体"/>
          <w:sz w:val="24"/>
          <w:szCs w:val="24"/>
        </w:rPr>
      </w:pPr>
      <w:r>
        <w:rPr>
          <w:rFonts w:hint="eastAsia" w:ascii="宋体" w:hAnsi="宋体"/>
          <w:sz w:val="24"/>
          <w:szCs w:val="24"/>
        </w:rPr>
        <w:t xml:space="preserve">    (2)向＿＿＿＿＿＿人民法院起诉。</w:t>
      </w:r>
    </w:p>
    <w:p>
      <w:pPr>
        <w:spacing w:line="500" w:lineRule="exact"/>
        <w:rPr>
          <w:rFonts w:hint="eastAsia" w:ascii="宋体" w:hAnsi="宋体"/>
          <w:sz w:val="24"/>
          <w:szCs w:val="24"/>
        </w:rPr>
      </w:pPr>
      <w:r>
        <w:rPr>
          <w:rFonts w:hint="eastAsia" w:ascii="宋体" w:hAnsi="宋体"/>
          <w:sz w:val="24"/>
          <w:szCs w:val="24"/>
        </w:rPr>
        <w:t xml:space="preserve">    27．2发生争议后，除非出现下列情况，双方都应继续履行合同，保持工作连续保护好已完工作成果：</w:t>
      </w:r>
    </w:p>
    <w:p>
      <w:pPr>
        <w:spacing w:line="500" w:lineRule="exact"/>
        <w:rPr>
          <w:rFonts w:hint="eastAsia" w:ascii="宋体" w:hAnsi="宋体"/>
          <w:sz w:val="24"/>
          <w:szCs w:val="24"/>
        </w:rPr>
      </w:pPr>
      <w:r>
        <w:rPr>
          <w:rFonts w:hint="eastAsia" w:ascii="宋体" w:hAnsi="宋体"/>
          <w:sz w:val="24"/>
          <w:szCs w:val="24"/>
        </w:rPr>
        <w:t xml:space="preserve">    (1)单方违约导致合同确已无法履行，双方协议终止合同；</w:t>
      </w:r>
    </w:p>
    <w:p>
      <w:pPr>
        <w:spacing w:line="500" w:lineRule="exact"/>
        <w:rPr>
          <w:rFonts w:hint="eastAsia" w:ascii="宋体" w:hAnsi="宋体"/>
          <w:sz w:val="24"/>
          <w:szCs w:val="24"/>
        </w:rPr>
      </w:pPr>
      <w:r>
        <w:rPr>
          <w:rFonts w:hint="eastAsia" w:ascii="宋体" w:hAnsi="宋体"/>
          <w:sz w:val="24"/>
          <w:szCs w:val="24"/>
        </w:rPr>
        <w:t xml:space="preserve">    (2)调解要求停止合同工作，且为双方接受；</w:t>
      </w:r>
    </w:p>
    <w:p>
      <w:pPr>
        <w:spacing w:line="500" w:lineRule="exact"/>
        <w:rPr>
          <w:rFonts w:hint="eastAsia" w:ascii="宋体" w:hAnsi="宋体"/>
          <w:sz w:val="24"/>
          <w:szCs w:val="24"/>
        </w:rPr>
      </w:pPr>
      <w:r>
        <w:rPr>
          <w:rFonts w:hint="eastAsia" w:ascii="宋体" w:hAnsi="宋体"/>
          <w:sz w:val="24"/>
          <w:szCs w:val="24"/>
        </w:rPr>
        <w:t xml:space="preserve">    (3)仲裁机构要求停止合同工作；</w:t>
      </w:r>
    </w:p>
    <w:p>
      <w:pPr>
        <w:spacing w:line="500" w:lineRule="exact"/>
        <w:rPr>
          <w:rFonts w:hint="eastAsia" w:ascii="宋体" w:hAnsi="宋体"/>
          <w:sz w:val="24"/>
          <w:szCs w:val="24"/>
        </w:rPr>
      </w:pPr>
      <w:r>
        <w:rPr>
          <w:rFonts w:hint="eastAsia" w:ascii="宋体" w:hAnsi="宋体"/>
          <w:sz w:val="24"/>
          <w:szCs w:val="24"/>
        </w:rPr>
        <w:t xml:space="preserve">    (4)法院要求停止合同工作。</w:t>
      </w:r>
    </w:p>
    <w:p>
      <w:pPr>
        <w:spacing w:line="500" w:lineRule="exact"/>
        <w:rPr>
          <w:rFonts w:hint="eastAsia" w:ascii="宋体" w:hAnsi="宋体"/>
          <w:sz w:val="24"/>
          <w:szCs w:val="24"/>
        </w:rPr>
      </w:pPr>
      <w:r>
        <w:rPr>
          <w:rFonts w:hint="eastAsia" w:ascii="宋体" w:hAnsi="宋体"/>
          <w:sz w:val="24"/>
          <w:szCs w:val="24"/>
        </w:rPr>
        <w:t xml:space="preserve">    28、禁止转包或再分包</w:t>
      </w:r>
    </w:p>
    <w:p>
      <w:pPr>
        <w:spacing w:line="500" w:lineRule="exact"/>
        <w:rPr>
          <w:rFonts w:hint="eastAsia" w:ascii="宋体" w:hAnsi="宋体"/>
          <w:sz w:val="24"/>
          <w:szCs w:val="24"/>
        </w:rPr>
      </w:pPr>
      <w:r>
        <w:rPr>
          <w:rFonts w:hint="eastAsia" w:ascii="宋体" w:hAnsi="宋体"/>
          <w:sz w:val="24"/>
          <w:szCs w:val="24"/>
        </w:rPr>
        <w:t xml:space="preserve">    28．1劳务分包人不得将本合同项下的劳务作业转包或再分包给他人。否则，劳务分包人将依法承担责任。</w:t>
      </w:r>
    </w:p>
    <w:p>
      <w:pPr>
        <w:spacing w:line="500" w:lineRule="exact"/>
        <w:rPr>
          <w:rFonts w:hint="eastAsia" w:ascii="宋体" w:hAnsi="宋体"/>
          <w:sz w:val="24"/>
          <w:szCs w:val="24"/>
        </w:rPr>
      </w:pPr>
      <w:r>
        <w:rPr>
          <w:rFonts w:hint="eastAsia" w:ascii="宋体" w:hAnsi="宋体"/>
          <w:sz w:val="24"/>
          <w:szCs w:val="24"/>
        </w:rPr>
        <w:t xml:space="preserve">    29、不可抗力</w:t>
      </w:r>
    </w:p>
    <w:p>
      <w:pPr>
        <w:spacing w:line="500" w:lineRule="exact"/>
        <w:rPr>
          <w:rFonts w:hint="eastAsia" w:ascii="宋体" w:hAnsi="宋体"/>
          <w:sz w:val="24"/>
          <w:szCs w:val="24"/>
        </w:rPr>
      </w:pPr>
      <w:r>
        <w:rPr>
          <w:rFonts w:hint="eastAsia" w:ascii="宋体" w:hAnsi="宋体"/>
          <w:sz w:val="24"/>
          <w:szCs w:val="24"/>
        </w:rPr>
        <w:t xml:space="preserve">    29．1本合同中不可抗力的定义与总包合同中的定义相同。</w:t>
      </w:r>
    </w:p>
    <w:p>
      <w:pPr>
        <w:spacing w:line="500" w:lineRule="exact"/>
        <w:rPr>
          <w:rFonts w:hint="eastAsia" w:ascii="宋体" w:hAnsi="宋体"/>
          <w:sz w:val="24"/>
          <w:szCs w:val="24"/>
        </w:rPr>
      </w:pPr>
      <w:r>
        <w:rPr>
          <w:rFonts w:hint="eastAsia" w:ascii="宋体" w:hAnsi="宋体"/>
          <w:sz w:val="24"/>
          <w:szCs w:val="24"/>
        </w:rPr>
        <w:t xml:space="preserve">    29．2不可抗力事件发生后，劳务分包人应立即通知工程承包人项目经理，并在力所能及的条件下迅速采取措施，尽力减少损失，工程承包人应协助劳务分包人采取措施。工程承包人项目经理认为劳务分包人应当暂停工作，劳务分包人应暂停工作。不可抗力事件结束后48小时内劳务分包人向工程承包人项目经理通报受害情况和损失情况，及预计清理和修复的费用。不可抗力事件持续发生，劳务分包人应每隔7天向工程承包人项目经理通报一次受害情况。不可抗力结束后14天内，劳务分包人应向工程承包人项目经理提交清理和修复费用的正式报告和有关资料。</w:t>
      </w:r>
    </w:p>
    <w:p>
      <w:pPr>
        <w:spacing w:line="500" w:lineRule="exact"/>
        <w:rPr>
          <w:rFonts w:hint="eastAsia" w:ascii="宋体" w:hAnsi="宋体"/>
          <w:sz w:val="24"/>
          <w:szCs w:val="24"/>
        </w:rPr>
      </w:pPr>
      <w:r>
        <w:rPr>
          <w:rFonts w:hint="eastAsia" w:ascii="宋体" w:hAnsi="宋体"/>
          <w:sz w:val="24"/>
          <w:szCs w:val="24"/>
        </w:rPr>
        <w:t xml:space="preserve">    29．3因不可抗力事件导致的费用和延误的工作时间由双方按以下办法分别承担：</w:t>
      </w:r>
    </w:p>
    <w:p>
      <w:pPr>
        <w:spacing w:line="500" w:lineRule="exact"/>
        <w:rPr>
          <w:rFonts w:hint="eastAsia" w:ascii="宋体" w:hAnsi="宋体"/>
          <w:sz w:val="24"/>
          <w:szCs w:val="24"/>
        </w:rPr>
      </w:pPr>
      <w:r>
        <w:rPr>
          <w:rFonts w:hint="eastAsia" w:ascii="宋体" w:hAnsi="宋体"/>
          <w:sz w:val="24"/>
          <w:szCs w:val="24"/>
        </w:rPr>
        <w:t xml:space="preserve">    (1)工程本身的损害、因工程损害导致第三人人员伤亡和财产损失以及运至施工场地用于劳务作业的材料和待安装的设备的损害由工程承包人承担；</w:t>
      </w:r>
    </w:p>
    <w:p>
      <w:pPr>
        <w:spacing w:line="500" w:lineRule="exact"/>
        <w:rPr>
          <w:rFonts w:hint="eastAsia" w:ascii="宋体" w:hAnsi="宋体"/>
          <w:sz w:val="24"/>
          <w:szCs w:val="24"/>
        </w:rPr>
      </w:pPr>
      <w:r>
        <w:rPr>
          <w:rFonts w:hint="eastAsia" w:ascii="宋体" w:hAnsi="宋体"/>
          <w:sz w:val="24"/>
          <w:szCs w:val="24"/>
        </w:rPr>
        <w:t xml:space="preserve">    (2)工程承包人和劳务分包人的人员伤亡由其所在单位负责，并承担相应费用；</w:t>
      </w:r>
    </w:p>
    <w:p>
      <w:pPr>
        <w:spacing w:line="500" w:lineRule="exact"/>
        <w:rPr>
          <w:rFonts w:hint="eastAsia" w:ascii="宋体" w:hAnsi="宋体"/>
          <w:sz w:val="24"/>
          <w:szCs w:val="24"/>
        </w:rPr>
      </w:pPr>
      <w:r>
        <w:rPr>
          <w:rFonts w:hint="eastAsia" w:ascii="宋体" w:hAnsi="宋体"/>
          <w:sz w:val="24"/>
          <w:szCs w:val="24"/>
        </w:rPr>
        <w:t xml:space="preserve">    (3)劳务分包人自有机械设备损坏及停工损失，由劳务分包人自行承担；</w:t>
      </w:r>
    </w:p>
    <w:p>
      <w:pPr>
        <w:spacing w:line="500" w:lineRule="exact"/>
        <w:rPr>
          <w:rFonts w:hint="eastAsia" w:ascii="宋体" w:hAnsi="宋体"/>
          <w:sz w:val="24"/>
          <w:szCs w:val="24"/>
        </w:rPr>
      </w:pPr>
      <w:r>
        <w:rPr>
          <w:rFonts w:hint="eastAsia" w:ascii="宋体" w:hAnsi="宋体"/>
          <w:sz w:val="24"/>
          <w:szCs w:val="24"/>
        </w:rPr>
        <w:t xml:space="preserve">    (4)工程承包人提供给劳务分包人使用的机械设备损坏，由工程承包人承担，但停工损失由劳务分包人自行承担；</w:t>
      </w:r>
    </w:p>
    <w:p>
      <w:pPr>
        <w:spacing w:line="500" w:lineRule="exact"/>
        <w:rPr>
          <w:rFonts w:hint="eastAsia" w:ascii="宋体" w:hAnsi="宋体"/>
          <w:sz w:val="24"/>
          <w:szCs w:val="24"/>
        </w:rPr>
      </w:pPr>
      <w:r>
        <w:rPr>
          <w:rFonts w:hint="eastAsia" w:ascii="宋体" w:hAnsi="宋体"/>
          <w:sz w:val="24"/>
          <w:szCs w:val="24"/>
        </w:rPr>
        <w:t xml:space="preserve">    (5)停工期间，劳务分包人应工程承包人项目经理要求留在施工场地的必要的管理人员及保卫人员的费用由工程承包人承担；</w:t>
      </w:r>
    </w:p>
    <w:p>
      <w:pPr>
        <w:spacing w:line="500" w:lineRule="exact"/>
        <w:rPr>
          <w:rFonts w:hint="eastAsia" w:ascii="宋体" w:hAnsi="宋体"/>
          <w:sz w:val="24"/>
          <w:szCs w:val="24"/>
        </w:rPr>
      </w:pPr>
      <w:r>
        <w:rPr>
          <w:rFonts w:hint="eastAsia" w:ascii="宋体" w:hAnsi="宋体"/>
          <w:sz w:val="24"/>
          <w:szCs w:val="24"/>
        </w:rPr>
        <w:t xml:space="preserve">    (6)工程所需清理、修复费用，由工程承包人承担；</w:t>
      </w:r>
    </w:p>
    <w:p>
      <w:pPr>
        <w:spacing w:line="500" w:lineRule="exact"/>
        <w:rPr>
          <w:rFonts w:hint="eastAsia" w:ascii="宋体" w:hAnsi="宋体"/>
          <w:sz w:val="24"/>
          <w:szCs w:val="24"/>
        </w:rPr>
      </w:pPr>
      <w:r>
        <w:rPr>
          <w:rFonts w:hint="eastAsia" w:ascii="宋体" w:hAnsi="宋体"/>
          <w:sz w:val="24"/>
          <w:szCs w:val="24"/>
        </w:rPr>
        <w:t xml:space="preserve">    (7)延误的工作时间相应顺延。</w:t>
      </w:r>
    </w:p>
    <w:p>
      <w:pPr>
        <w:spacing w:line="500" w:lineRule="exact"/>
        <w:rPr>
          <w:rFonts w:hint="eastAsia" w:ascii="宋体" w:hAnsi="宋体"/>
          <w:sz w:val="24"/>
          <w:szCs w:val="24"/>
        </w:rPr>
      </w:pPr>
      <w:r>
        <w:rPr>
          <w:rFonts w:hint="eastAsia" w:ascii="宋体" w:hAnsi="宋体"/>
          <w:sz w:val="24"/>
          <w:szCs w:val="24"/>
        </w:rPr>
        <w:t xml:space="preserve">    29．4因合同一方迟延履行合同后发生不可抗力的，不能免除迟延履行方的相应责任。</w:t>
      </w:r>
    </w:p>
    <w:p>
      <w:pPr>
        <w:spacing w:line="500" w:lineRule="exact"/>
        <w:rPr>
          <w:rFonts w:hint="eastAsia" w:ascii="宋体" w:hAnsi="宋体"/>
          <w:sz w:val="24"/>
          <w:szCs w:val="24"/>
        </w:rPr>
      </w:pPr>
      <w:r>
        <w:rPr>
          <w:rFonts w:hint="eastAsia" w:ascii="宋体" w:hAnsi="宋体"/>
          <w:sz w:val="24"/>
          <w:szCs w:val="24"/>
        </w:rPr>
        <w:t xml:space="preserve">    30、文物和地下障碍物</w:t>
      </w:r>
    </w:p>
    <w:p>
      <w:pPr>
        <w:spacing w:line="500" w:lineRule="exact"/>
        <w:rPr>
          <w:rFonts w:hint="eastAsia" w:ascii="宋体" w:hAnsi="宋体"/>
          <w:sz w:val="24"/>
          <w:szCs w:val="24"/>
        </w:rPr>
      </w:pPr>
      <w:r>
        <w:rPr>
          <w:rFonts w:hint="eastAsia" w:ascii="宋体" w:hAnsi="宋体"/>
          <w:sz w:val="24"/>
          <w:szCs w:val="24"/>
        </w:rPr>
        <w:t xml:space="preserve">    30．1在劳务作业中发现古墓、古建筑遗址等文物和化石或其他有考古、地质研究价值的物品时，劳务分包人应立即保护好现场并于4小时内以书面形式通知工程承包人项目经理，工程承包人项目经理应于收到书面通知后24小时内报告当地文物管理部门，工程承包人和劳务分包人按文物管理部门的要求采取妥善保护措施。工程承包人承担由此发生的费用，顺延合同工作时间。如劳务分包人发现后隐瞒不报或哄抢文物，致使文物遭受破坏，责任者依法承担相应责任。</w:t>
      </w:r>
    </w:p>
    <w:p>
      <w:pPr>
        <w:spacing w:line="500" w:lineRule="exact"/>
        <w:rPr>
          <w:rFonts w:hint="eastAsia" w:ascii="宋体" w:hAnsi="宋体"/>
          <w:sz w:val="24"/>
          <w:szCs w:val="24"/>
        </w:rPr>
      </w:pPr>
      <w:r>
        <w:rPr>
          <w:rFonts w:hint="eastAsia" w:ascii="宋体" w:hAnsi="宋体"/>
          <w:sz w:val="24"/>
          <w:szCs w:val="24"/>
        </w:rPr>
        <w:t xml:space="preserve">    30．2劳务作业中发现影响工作的地下障碍物时，劳务分包人应于8小时内以书面形式通知工程承包人项目经理，同时提出处置方案，工程承包人项目经理收到处置方案后24小时内予以认可或提出修正方案，工程承包人承担由此发生的费用，顺延合同工作时间。所发现的地下障碍物有归属单位时，工程承包人应报请有关部门协同处置。</w:t>
      </w:r>
    </w:p>
    <w:p>
      <w:pPr>
        <w:spacing w:line="500" w:lineRule="exact"/>
        <w:rPr>
          <w:rFonts w:hint="eastAsia" w:ascii="宋体" w:hAnsi="宋体"/>
          <w:sz w:val="24"/>
          <w:szCs w:val="24"/>
        </w:rPr>
      </w:pPr>
      <w:r>
        <w:rPr>
          <w:rFonts w:hint="eastAsia" w:ascii="宋体" w:hAnsi="宋体"/>
          <w:sz w:val="24"/>
          <w:szCs w:val="24"/>
        </w:rPr>
        <w:t xml:space="preserve">    31、合同解除</w:t>
      </w:r>
    </w:p>
    <w:p>
      <w:pPr>
        <w:spacing w:line="500" w:lineRule="exact"/>
        <w:rPr>
          <w:rFonts w:hint="eastAsia" w:ascii="宋体" w:hAnsi="宋体"/>
          <w:sz w:val="24"/>
          <w:szCs w:val="24"/>
        </w:rPr>
      </w:pPr>
      <w:r>
        <w:rPr>
          <w:rFonts w:hint="eastAsia" w:ascii="宋体" w:hAnsi="宋体"/>
          <w:sz w:val="24"/>
          <w:szCs w:val="24"/>
        </w:rPr>
        <w:t xml:space="preserve">    31．1如果工程承包人不按照本合同的约定支付劳务报酬，劳务分包人可以停止工作。停止工作超过28天，工程承包人仍不支付劳务报酬，劳务分包人可以发出通知解除合同。</w:t>
      </w:r>
    </w:p>
    <w:p>
      <w:pPr>
        <w:spacing w:line="500" w:lineRule="exact"/>
        <w:rPr>
          <w:rFonts w:hint="eastAsia" w:ascii="宋体" w:hAnsi="宋体"/>
          <w:sz w:val="24"/>
          <w:szCs w:val="24"/>
        </w:rPr>
      </w:pPr>
      <w:r>
        <w:rPr>
          <w:rFonts w:hint="eastAsia" w:ascii="宋体" w:hAnsi="宋体"/>
          <w:sz w:val="24"/>
          <w:szCs w:val="24"/>
        </w:rPr>
        <w:t xml:space="preserve">    31．2如在劳务分包人没有完全履行本合同义务之前，总包合同或专业分包合同终止，工程承包人应通知劳务分包人终止本合同。劳务分包人接到通知后尽快撤离现场，工程承包人应支付劳务分包人已完工程的劳务报酬，并赔偿因此而遭受的损失。</w:t>
      </w:r>
    </w:p>
    <w:p>
      <w:pPr>
        <w:spacing w:line="500" w:lineRule="exact"/>
        <w:rPr>
          <w:rFonts w:hint="eastAsia" w:ascii="宋体" w:hAnsi="宋体"/>
          <w:sz w:val="24"/>
          <w:szCs w:val="24"/>
        </w:rPr>
      </w:pPr>
      <w:r>
        <w:rPr>
          <w:rFonts w:hint="eastAsia" w:ascii="宋体" w:hAnsi="宋体"/>
          <w:sz w:val="24"/>
          <w:szCs w:val="24"/>
        </w:rPr>
        <w:t xml:space="preserve">    31．3如因不可抗力致使本合同无法履行，或因一方违约或因发包人原因造成工程停建或缓建，致使合同无法履行的，工程承包人和劳务分包人可以解除合同。</w:t>
      </w:r>
    </w:p>
    <w:p>
      <w:pPr>
        <w:spacing w:line="500" w:lineRule="exact"/>
        <w:ind w:firstLine="480" w:firstLineChars="200"/>
        <w:rPr>
          <w:rFonts w:hint="eastAsia" w:ascii="宋体" w:hAnsi="宋体"/>
          <w:sz w:val="24"/>
          <w:szCs w:val="24"/>
        </w:rPr>
      </w:pPr>
      <w:r>
        <w:rPr>
          <w:rFonts w:hint="eastAsia" w:ascii="宋体" w:hAnsi="宋体"/>
          <w:sz w:val="24"/>
          <w:szCs w:val="24"/>
        </w:rPr>
        <w:t>31．4合同解除后，劳务分包人应妥善做好已完工程和剩余材料、设备的保护和移交工作，按工程承包人要求撤出施工场地。工程承包人应为劳务分包人撤出提供必要条件，支付以上所发生的费用，并按合同约定支付已完工作劳务报酬。有过错的一方应当赔偿因合同解除给对方造成的损失。合同解除后，不影响双方在合同中约定的结算和清理条款的效力。</w:t>
      </w:r>
    </w:p>
    <w:p>
      <w:pPr>
        <w:numPr>
          <w:ilvl w:val="0"/>
          <w:numId w:val="2"/>
        </w:numPr>
        <w:spacing w:line="500" w:lineRule="exact"/>
        <w:ind w:firstLine="480" w:firstLineChars="200"/>
        <w:rPr>
          <w:rFonts w:hint="eastAsia" w:ascii="宋体" w:hAnsi="宋体"/>
          <w:sz w:val="24"/>
          <w:szCs w:val="24"/>
          <w:lang w:val="en-US" w:eastAsia="zh-CN"/>
        </w:rPr>
      </w:pPr>
      <w:r>
        <w:rPr>
          <w:rFonts w:hint="eastAsia" w:ascii="宋体" w:hAnsi="宋体"/>
          <w:sz w:val="24"/>
          <w:szCs w:val="24"/>
          <w:lang w:val="en-US" w:eastAsia="zh-CN"/>
        </w:rPr>
        <w:t>履约保证金</w:t>
      </w:r>
    </w:p>
    <w:p>
      <w:pPr>
        <w:numPr>
          <w:ilvl w:val="0"/>
          <w:numId w:val="0"/>
        </w:numPr>
        <w:spacing w:line="500" w:lineRule="exact"/>
        <w:ind w:firstLine="480"/>
        <w:rPr>
          <w:rFonts w:hint="eastAsia" w:ascii="宋体" w:hAnsi="宋体"/>
          <w:sz w:val="24"/>
          <w:szCs w:val="24"/>
          <w:lang w:val="en-US" w:eastAsia="zh-CN"/>
        </w:rPr>
      </w:pPr>
      <w:r>
        <w:rPr>
          <w:rFonts w:hint="eastAsia" w:ascii="宋体" w:hAnsi="宋体"/>
          <w:sz w:val="24"/>
          <w:szCs w:val="24"/>
          <w:lang w:val="en-US" w:eastAsia="zh-CN"/>
        </w:rPr>
        <w:t>32.1劳务分包人中标后投标保证金自动转换履约保证金，劳务分包人无故拒不履合同义务或拒绝配合工程承包人从而影响施工进度的，工程承包人有权扣除劳务分包人的履约保证金，因此造成工程承包人损失的，劳务分包人必须予以赔偿。</w:t>
      </w:r>
    </w:p>
    <w:p>
      <w:pPr>
        <w:numPr>
          <w:ilvl w:val="0"/>
          <w:numId w:val="0"/>
        </w:numPr>
        <w:spacing w:line="500" w:lineRule="exact"/>
        <w:ind w:firstLine="480"/>
        <w:rPr>
          <w:rFonts w:hint="eastAsia" w:ascii="宋体" w:hAnsi="宋体"/>
          <w:sz w:val="24"/>
          <w:szCs w:val="24"/>
        </w:rPr>
      </w:pPr>
      <w:r>
        <w:rPr>
          <w:rFonts w:hint="eastAsia" w:ascii="宋体" w:hAnsi="宋体"/>
          <w:sz w:val="24"/>
          <w:szCs w:val="24"/>
        </w:rPr>
        <w:t>32、合同终止</w:t>
      </w:r>
    </w:p>
    <w:p>
      <w:pPr>
        <w:spacing w:line="500" w:lineRule="exact"/>
        <w:rPr>
          <w:rFonts w:hint="eastAsia" w:ascii="宋体" w:hAnsi="宋体"/>
          <w:sz w:val="24"/>
          <w:szCs w:val="24"/>
        </w:rPr>
      </w:pPr>
      <w:r>
        <w:rPr>
          <w:rFonts w:hint="eastAsia" w:ascii="宋体" w:hAnsi="宋体"/>
          <w:sz w:val="24"/>
          <w:szCs w:val="24"/>
        </w:rPr>
        <w:t xml:space="preserve">    32．1双方履行完合同全部义务，劳务报酬价款支付完毕，劳务分包人向工程承包人交付劳务作业成果，并经工程承包人验收合格后，本合同即告终止。</w:t>
      </w:r>
    </w:p>
    <w:p>
      <w:pPr>
        <w:spacing w:line="500" w:lineRule="exact"/>
        <w:rPr>
          <w:rFonts w:hint="eastAsia" w:ascii="宋体" w:hAnsi="宋体"/>
          <w:sz w:val="24"/>
          <w:szCs w:val="24"/>
        </w:rPr>
      </w:pPr>
      <w:r>
        <w:rPr>
          <w:rFonts w:hint="eastAsia" w:ascii="宋体" w:hAnsi="宋体"/>
          <w:sz w:val="24"/>
          <w:szCs w:val="24"/>
        </w:rPr>
        <w:t xml:space="preserve">    33、合同份数</w:t>
      </w:r>
    </w:p>
    <w:p>
      <w:pPr>
        <w:spacing w:line="500" w:lineRule="exact"/>
        <w:rPr>
          <w:rFonts w:hint="eastAsia" w:ascii="宋体" w:hAnsi="宋体"/>
          <w:sz w:val="24"/>
          <w:szCs w:val="24"/>
        </w:rPr>
      </w:pPr>
      <w:r>
        <w:rPr>
          <w:rFonts w:hint="eastAsia" w:ascii="宋体" w:hAnsi="宋体"/>
          <w:sz w:val="24"/>
          <w:szCs w:val="24"/>
        </w:rPr>
        <w:t xml:space="preserve">    33．1本合同</w:t>
      </w:r>
      <w:r>
        <w:rPr>
          <w:rFonts w:hint="eastAsia" w:ascii="宋体" w:hAnsi="宋体"/>
          <w:sz w:val="24"/>
          <w:szCs w:val="24"/>
          <w:lang w:eastAsia="zh-CN"/>
        </w:rPr>
        <w:t>一式</w:t>
      </w:r>
      <w:r>
        <w:rPr>
          <w:rFonts w:hint="eastAsia" w:ascii="宋体" w:hAnsi="宋体"/>
          <w:sz w:val="24"/>
          <w:szCs w:val="24"/>
        </w:rPr>
        <w:t>两份，具有同等效力，由工程承包人和劳务分包人各执一份。</w:t>
      </w:r>
    </w:p>
    <w:p>
      <w:pPr>
        <w:spacing w:line="500" w:lineRule="exact"/>
        <w:rPr>
          <w:rFonts w:hint="eastAsia" w:ascii="宋体" w:hAnsi="宋体"/>
          <w:sz w:val="24"/>
          <w:szCs w:val="24"/>
        </w:rPr>
      </w:pPr>
      <w:r>
        <w:rPr>
          <w:rFonts w:hint="eastAsia" w:ascii="宋体" w:hAnsi="宋体"/>
          <w:sz w:val="24"/>
          <w:szCs w:val="24"/>
        </w:rPr>
        <w:t>34、补充条款＿＿＿＿＿＿＿＿</w:t>
      </w:r>
      <w:r>
        <w:rPr>
          <w:rFonts w:hint="eastAsia" w:ascii="宋体" w:hAnsi="宋体"/>
          <w:sz w:val="24"/>
          <w:szCs w:val="24"/>
          <w:lang w:val="en-US" w:eastAsia="zh-CN"/>
        </w:rPr>
        <w:t>/</w:t>
      </w:r>
      <w:r>
        <w:rPr>
          <w:rFonts w:hint="eastAsia" w:ascii="宋体" w:hAnsi="宋体"/>
          <w:sz w:val="24"/>
          <w:szCs w:val="24"/>
        </w:rPr>
        <w:t>＿＿＿＿＿＿＿＿＿＿</w:t>
      </w:r>
    </w:p>
    <w:p>
      <w:pPr>
        <w:spacing w:line="500" w:lineRule="exact"/>
        <w:rPr>
          <w:rFonts w:hint="eastAsia" w:ascii="宋体" w:hAnsi="宋体"/>
          <w:sz w:val="24"/>
          <w:szCs w:val="24"/>
        </w:rPr>
      </w:pPr>
      <w:r>
        <w:rPr>
          <w:rFonts w:hint="eastAsia" w:ascii="宋体" w:hAnsi="宋体"/>
          <w:sz w:val="24"/>
          <w:szCs w:val="24"/>
        </w:rPr>
        <w:t>35、合同生效＿＿＿＿＿＿＿＿</w:t>
      </w:r>
      <w:r>
        <w:rPr>
          <w:rFonts w:hint="eastAsia" w:ascii="宋体" w:hAnsi="宋体"/>
          <w:sz w:val="24"/>
          <w:szCs w:val="24"/>
          <w:lang w:val="en-US" w:eastAsia="zh-CN"/>
        </w:rPr>
        <w:t>/</w:t>
      </w:r>
      <w:r>
        <w:rPr>
          <w:rFonts w:hint="eastAsia" w:ascii="宋体" w:hAnsi="宋体"/>
          <w:sz w:val="24"/>
          <w:szCs w:val="24"/>
        </w:rPr>
        <w:t>＿＿＿＿＿＿＿＿＿＿</w:t>
      </w:r>
    </w:p>
    <w:p>
      <w:pPr>
        <w:spacing w:line="500" w:lineRule="exact"/>
        <w:rPr>
          <w:rFonts w:hint="eastAsia" w:ascii="宋体" w:hAnsi="宋体"/>
          <w:sz w:val="24"/>
          <w:szCs w:val="24"/>
        </w:rPr>
      </w:pPr>
      <w:r>
        <w:rPr>
          <w:rFonts w:hint="eastAsia" w:ascii="宋体" w:hAnsi="宋体"/>
          <w:sz w:val="24"/>
          <w:szCs w:val="24"/>
        </w:rPr>
        <w:t>合同订立时间：＿＿＿年＿＿＿月＿＿＿日</w:t>
      </w:r>
    </w:p>
    <w:p>
      <w:pPr>
        <w:spacing w:line="500" w:lineRule="exact"/>
        <w:rPr>
          <w:rFonts w:hint="default" w:ascii="宋体" w:hAnsi="宋体"/>
          <w:sz w:val="24"/>
          <w:szCs w:val="24"/>
          <w:lang w:val="en-US"/>
        </w:rPr>
      </w:pPr>
      <w:r>
        <w:rPr>
          <w:rFonts w:hint="eastAsia" w:ascii="宋体" w:hAnsi="宋体"/>
          <w:sz w:val="24"/>
          <w:szCs w:val="24"/>
        </w:rPr>
        <w:t>合同订立地点：</w:t>
      </w:r>
      <w:r>
        <w:rPr>
          <w:rFonts w:hint="eastAsia" w:ascii="宋体" w:hAnsi="宋体"/>
          <w:sz w:val="24"/>
          <w:szCs w:val="24"/>
          <w:u w:val="single"/>
          <w:lang w:eastAsia="zh-CN"/>
        </w:rPr>
        <w:t>上饶市京宝路桥工程有限公司</w:t>
      </w:r>
      <w:r>
        <w:rPr>
          <w:rFonts w:hint="eastAsia" w:ascii="宋体" w:hAnsi="宋体"/>
          <w:sz w:val="24"/>
          <w:szCs w:val="24"/>
          <w:u w:val="single"/>
          <w:lang w:val="en-US" w:eastAsia="zh-CN"/>
        </w:rPr>
        <w:t xml:space="preserve"> </w:t>
      </w:r>
    </w:p>
    <w:p>
      <w:pPr>
        <w:spacing w:line="500" w:lineRule="exact"/>
        <w:rPr>
          <w:rFonts w:hint="eastAsia" w:ascii="宋体" w:hAnsi="宋体"/>
          <w:sz w:val="24"/>
          <w:szCs w:val="24"/>
        </w:rPr>
      </w:pPr>
      <w:r>
        <w:rPr>
          <w:rFonts w:hint="eastAsia" w:ascii="宋体" w:hAnsi="宋体"/>
          <w:sz w:val="24"/>
          <w:szCs w:val="24"/>
        </w:rPr>
        <w:t>本合同双方约定＿</w:t>
      </w:r>
      <w:r>
        <w:rPr>
          <w:rFonts w:hint="eastAsia" w:ascii="宋体" w:hAnsi="宋体"/>
          <w:sz w:val="24"/>
          <w:szCs w:val="24"/>
          <w:u w:val="single"/>
          <w:lang w:eastAsia="zh-CN"/>
        </w:rPr>
        <w:t>当天</w:t>
      </w:r>
      <w:r>
        <w:rPr>
          <w:rFonts w:hint="eastAsia" w:ascii="宋体" w:hAnsi="宋体"/>
          <w:sz w:val="24"/>
          <w:szCs w:val="24"/>
        </w:rPr>
        <w:t>＿生效。</w:t>
      </w:r>
    </w:p>
    <w:p>
      <w:pPr>
        <w:spacing w:line="500" w:lineRule="exact"/>
        <w:rPr>
          <w:rFonts w:hint="eastAsia" w:ascii="宋体" w:hAnsi="宋体"/>
          <w:sz w:val="24"/>
          <w:szCs w:val="24"/>
        </w:rPr>
      </w:pPr>
    </w:p>
    <w:p>
      <w:pPr>
        <w:spacing w:line="500" w:lineRule="exact"/>
        <w:rPr>
          <w:rFonts w:hint="eastAsia" w:ascii="宋体" w:hAnsi="宋体"/>
          <w:sz w:val="24"/>
          <w:szCs w:val="24"/>
        </w:rPr>
      </w:pPr>
      <w:r>
        <w:rPr>
          <w:rFonts w:hint="eastAsia" w:ascii="宋体" w:hAnsi="宋体"/>
          <w:sz w:val="24"/>
          <w:szCs w:val="24"/>
        </w:rPr>
        <w:t>工程承包人：(公章)                          劳务分包人：(公章)</w:t>
      </w:r>
    </w:p>
    <w:p>
      <w:pPr>
        <w:spacing w:line="500" w:lineRule="exact"/>
        <w:rPr>
          <w:rFonts w:hint="eastAsia" w:ascii="宋体" w:hAnsi="宋体"/>
          <w:sz w:val="24"/>
          <w:szCs w:val="24"/>
        </w:rPr>
      </w:pPr>
    </w:p>
    <w:p>
      <w:pPr>
        <w:spacing w:line="500" w:lineRule="exact"/>
        <w:rPr>
          <w:rFonts w:hint="eastAsia" w:ascii="宋体" w:hAnsi="宋体"/>
          <w:sz w:val="24"/>
          <w:szCs w:val="24"/>
        </w:rPr>
      </w:pPr>
      <w:r>
        <w:rPr>
          <w:rFonts w:hint="eastAsia" w:ascii="宋体" w:hAnsi="宋体"/>
          <w:sz w:val="24"/>
          <w:szCs w:val="24"/>
        </w:rPr>
        <w:t>住所：                                      住所：</w:t>
      </w:r>
    </w:p>
    <w:p>
      <w:pPr>
        <w:spacing w:line="500" w:lineRule="exact"/>
        <w:rPr>
          <w:rFonts w:hint="eastAsia" w:ascii="宋体" w:hAnsi="宋体"/>
          <w:sz w:val="24"/>
          <w:szCs w:val="24"/>
        </w:rPr>
      </w:pPr>
      <w:r>
        <w:rPr>
          <w:rFonts w:hint="eastAsia" w:ascii="宋体" w:hAnsi="宋体"/>
          <w:sz w:val="24"/>
          <w:szCs w:val="24"/>
        </w:rPr>
        <w:t>法定代表人：                                法定代表人：</w:t>
      </w:r>
    </w:p>
    <w:p>
      <w:pPr>
        <w:spacing w:line="500" w:lineRule="exact"/>
        <w:rPr>
          <w:rFonts w:hint="eastAsia" w:ascii="宋体" w:hAnsi="宋体"/>
          <w:sz w:val="24"/>
          <w:szCs w:val="24"/>
        </w:rPr>
      </w:pPr>
      <w:r>
        <w:rPr>
          <w:rFonts w:hint="eastAsia" w:ascii="宋体" w:hAnsi="宋体"/>
          <w:sz w:val="24"/>
          <w:szCs w:val="24"/>
        </w:rPr>
        <w:t>委托代理人：                                委托代理人：</w:t>
      </w:r>
    </w:p>
    <w:p>
      <w:pPr>
        <w:spacing w:line="500" w:lineRule="exact"/>
        <w:rPr>
          <w:rFonts w:hint="eastAsia" w:ascii="宋体" w:hAnsi="宋体"/>
          <w:sz w:val="24"/>
          <w:szCs w:val="24"/>
        </w:rPr>
      </w:pPr>
      <w:r>
        <w:rPr>
          <w:rFonts w:hint="eastAsia" w:ascii="宋体" w:hAnsi="宋体"/>
          <w:sz w:val="24"/>
          <w:szCs w:val="24"/>
        </w:rPr>
        <w:t>开户银行：                                  开户银行：</w:t>
      </w:r>
    </w:p>
    <w:p>
      <w:pPr>
        <w:spacing w:line="500" w:lineRule="exact"/>
        <w:rPr>
          <w:rFonts w:hint="eastAsia" w:ascii="宋体" w:hAnsi="宋体"/>
          <w:sz w:val="24"/>
          <w:szCs w:val="24"/>
        </w:rPr>
      </w:pPr>
      <w:r>
        <w:rPr>
          <w:rFonts w:hint="eastAsia" w:ascii="宋体" w:hAnsi="宋体"/>
          <w:sz w:val="24"/>
          <w:szCs w:val="24"/>
        </w:rPr>
        <w:t>帐号：                                      帐号：</w:t>
      </w:r>
    </w:p>
    <w:p>
      <w:pPr>
        <w:spacing w:line="500" w:lineRule="exact"/>
        <w:rPr>
          <w:sz w:val="24"/>
          <w:szCs w:val="24"/>
        </w:rPr>
      </w:pPr>
      <w:r>
        <w:rPr>
          <w:rFonts w:hint="eastAsia" w:ascii="宋体" w:hAnsi="宋体"/>
          <w:sz w:val="24"/>
          <w:szCs w:val="24"/>
        </w:rPr>
        <w:t>邮政编码：                                  邮政编码：</w:t>
      </w:r>
    </w:p>
    <w:p>
      <w:pPr>
        <w:spacing w:line="500" w:lineRule="exact"/>
        <w:rPr>
          <w:color w:val="333333"/>
          <w:sz w:val="24"/>
          <w:szCs w:val="24"/>
          <w:lang w:eastAsia="zh-CN"/>
        </w:rPr>
      </w:pPr>
    </w:p>
    <w:p>
      <w:pPr>
        <w:spacing w:line="500" w:lineRule="exact"/>
        <w:rPr>
          <w:color w:val="333333"/>
          <w:sz w:val="24"/>
          <w:szCs w:val="24"/>
          <w:lang w:eastAsia="zh-CN"/>
        </w:rPr>
      </w:pPr>
    </w:p>
    <w:p>
      <w:pPr>
        <w:spacing w:line="360" w:lineRule="auto"/>
        <w:ind w:left="442" w:leftChars="201"/>
        <w:jc w:val="right"/>
        <w:rPr>
          <w:sz w:val="24"/>
          <w:szCs w:val="24"/>
          <w:u w:val="single"/>
          <w:lang w:eastAsia="zh-CN"/>
        </w:rPr>
      </w:pPr>
      <w:r>
        <w:rPr>
          <w:rFonts w:hint="eastAsia"/>
          <w:color w:val="333333"/>
          <w:sz w:val="24"/>
          <w:szCs w:val="24"/>
          <w:shd w:val="clear" w:color="auto" w:fill="FFFFFF"/>
          <w:lang w:eastAsia="zh-CN"/>
        </w:rPr>
        <w:t>签订地点：</w:t>
      </w:r>
      <w:r>
        <w:rPr>
          <w:rFonts w:hint="eastAsia"/>
          <w:color w:val="333333"/>
          <w:sz w:val="24"/>
          <w:szCs w:val="24"/>
          <w:u w:val="single"/>
          <w:shd w:val="clear" w:color="auto" w:fill="FFFFFF"/>
          <w:lang w:eastAsia="zh-CN"/>
        </w:rPr>
        <w:t>江西省上饶市信州区丰溪路</w:t>
      </w:r>
      <w:r>
        <w:rPr>
          <w:rFonts w:hint="eastAsia"/>
          <w:color w:val="333333"/>
          <w:sz w:val="24"/>
          <w:szCs w:val="24"/>
          <w:u w:val="single"/>
          <w:shd w:val="clear" w:color="auto" w:fill="FFFFFF"/>
          <w:lang w:val="en-US" w:eastAsia="zh-CN"/>
        </w:rPr>
        <w:t>28</w:t>
      </w:r>
      <w:r>
        <w:rPr>
          <w:rFonts w:hint="eastAsia"/>
          <w:color w:val="333333"/>
          <w:sz w:val="24"/>
          <w:szCs w:val="24"/>
          <w:u w:val="single"/>
          <w:shd w:val="clear" w:color="auto" w:fill="FFFFFF"/>
          <w:lang w:eastAsia="zh-CN"/>
        </w:rPr>
        <w:t>号</w:t>
      </w:r>
    </w:p>
    <w:p>
      <w:pPr>
        <w:spacing w:line="500" w:lineRule="exact"/>
        <w:rPr>
          <w:rFonts w:ascii="宋体" w:hAnsi="宋体" w:eastAsia="宋体" w:cs="宋体"/>
          <w:sz w:val="24"/>
          <w:szCs w:val="24"/>
          <w:lang w:eastAsia="zh-CN"/>
        </w:rPr>
      </w:pPr>
    </w:p>
    <w:p>
      <w:pPr>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bookmarkStart w:id="67" w:name="附件二__廉政合同"/>
      <w:bookmarkEnd w:id="67"/>
      <w:r>
        <w:rPr>
          <w:rFonts w:ascii="宋体" w:hAnsi="宋体" w:eastAsia="宋体" w:cs="宋体"/>
          <w:b/>
          <w:bCs/>
          <w:spacing w:val="-1"/>
          <w:sz w:val="24"/>
          <w:szCs w:val="24"/>
          <w:lang w:eastAsia="zh-CN"/>
        </w:rPr>
        <w:t>附件二</w:t>
      </w:r>
      <w:r>
        <w:rPr>
          <w:rFonts w:ascii="宋体" w:hAnsi="宋体" w:eastAsia="宋体" w:cs="宋体"/>
          <w:b/>
          <w:bCs/>
          <w:spacing w:val="-1"/>
          <w:sz w:val="24"/>
          <w:szCs w:val="24"/>
          <w:lang w:eastAsia="zh-CN"/>
        </w:rPr>
        <w:tab/>
      </w:r>
      <w:r>
        <w:rPr>
          <w:rFonts w:ascii="宋体" w:hAnsi="宋体" w:eastAsia="宋体" w:cs="宋体"/>
          <w:b/>
          <w:bCs/>
          <w:spacing w:val="-1"/>
          <w:sz w:val="24"/>
          <w:szCs w:val="24"/>
          <w:lang w:eastAsia="zh-CN"/>
        </w:rPr>
        <w:t>廉政合同</w:t>
      </w:r>
    </w:p>
    <w:p>
      <w:pPr>
        <w:jc w:val="center"/>
        <w:rPr>
          <w:rFonts w:ascii="宋体" w:hAnsi="宋体" w:eastAsia="宋体" w:cs="Times New Roman"/>
          <w:sz w:val="36"/>
          <w:szCs w:val="36"/>
          <w:lang w:eastAsia="zh-CN"/>
        </w:rPr>
      </w:pPr>
      <w:bookmarkStart w:id="68" w:name="附件三__安全生产合同"/>
      <w:bookmarkEnd w:id="68"/>
      <w:r>
        <w:rPr>
          <w:rFonts w:hint="eastAsia" w:ascii="宋体" w:hAnsi="宋体" w:eastAsia="宋体" w:cs="Times New Roman"/>
          <w:sz w:val="36"/>
          <w:szCs w:val="36"/>
          <w:lang w:eastAsia="zh-CN"/>
        </w:rPr>
        <w:t>工程建设廉政合同</w:t>
      </w:r>
    </w:p>
    <w:p>
      <w:pPr>
        <w:ind w:firstLine="435"/>
        <w:rPr>
          <w:rFonts w:ascii="宋体" w:hAnsi="宋体" w:eastAsia="宋体" w:cs="Times New Roman"/>
          <w:sz w:val="24"/>
          <w:lang w:eastAsia="zh-CN"/>
        </w:rPr>
      </w:pPr>
    </w:p>
    <w:p>
      <w:pPr>
        <w:spacing w:line="400" w:lineRule="exact"/>
        <w:ind w:firstLine="435"/>
        <w:rPr>
          <w:rFonts w:ascii="宋体" w:hAnsi="宋体" w:eastAsia="宋体" w:cs="Times New Roman"/>
          <w:szCs w:val="21"/>
          <w:lang w:eastAsia="zh-CN"/>
        </w:rPr>
      </w:pPr>
      <w:r>
        <w:rPr>
          <w:rFonts w:hint="eastAsia" w:ascii="宋体" w:hAnsi="宋体" w:eastAsia="宋体" w:cs="Times New Roman"/>
          <w:szCs w:val="21"/>
          <w:lang w:eastAsia="zh-CN"/>
        </w:rPr>
        <w:t>根据交通部《关于在交通基础设施建设中加强廉政建设的若干意见》以及有关工程建设、廉政建设的规定，为做好</w:t>
      </w:r>
      <w:r>
        <w:rPr>
          <w:rFonts w:hint="eastAsia" w:ascii="宋体" w:hAnsi="宋体" w:eastAsia="宋体" w:cs="Times New Roman"/>
          <w:szCs w:val="21"/>
          <w:u w:val="single"/>
          <w:lang w:eastAsia="zh-CN"/>
        </w:rPr>
        <w:t xml:space="preserve">                       </w:t>
      </w:r>
      <w:r>
        <w:rPr>
          <w:rFonts w:hint="eastAsia" w:ascii="宋体" w:hAnsi="宋体" w:eastAsia="宋体" w:cs="Times New Roman"/>
          <w:szCs w:val="21"/>
          <w:lang w:eastAsia="zh-CN"/>
        </w:rPr>
        <w:t xml:space="preserve">合同段项目工程建设中的党风廉政工作，保证工程建设高效优质，保证建设资金的安全和有效使用以及投资效益，                                 </w:t>
      </w:r>
      <w:r>
        <w:rPr>
          <w:rFonts w:hint="eastAsia" w:ascii="宋体" w:hAnsi="宋体" w:eastAsia="宋体" w:cs="Times New Roman"/>
          <w:szCs w:val="21"/>
          <w:u w:val="single"/>
          <w:lang w:eastAsia="zh-CN"/>
        </w:rPr>
        <w:t>××</w:t>
      </w:r>
      <w:r>
        <w:rPr>
          <w:rFonts w:hint="eastAsia" w:ascii="宋体" w:hAnsi="宋体" w:eastAsia="宋体" w:cs="Times New Roman"/>
          <w:szCs w:val="21"/>
          <w:lang w:eastAsia="zh-CN"/>
        </w:rPr>
        <w:t>合同段项目经理部（以下称“甲方”）与______________（以下称“乙方”），特订立如下合同。</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第一条、甲乙双方的权利和义务</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严格遵守党和国家有关法律法规及交通部的有关规定。</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严格执行本项目管理系统合同协议书，自觉按合同办事。</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双方的业务活动坚持公开、公正、诚信、透明的原则（除法律认定的商业秘密和合同文件另有规定之外），不得损害国家和集体利益，违反工程建设管理规章制度。</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建立健全廉政制度，开展廉政教育，设立廉政告示牌，公布举报电话，监督并认真查处违法违纪行为。</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发现对方在业务活动中有违反廉政规定行为，有向其上级有关部门举报、建议给与处理并要求告知处理结果的权利。</w:t>
      </w:r>
    </w:p>
    <w:p>
      <w:pPr>
        <w:spacing w:line="400" w:lineRule="exact"/>
        <w:rPr>
          <w:rFonts w:ascii="宋体" w:hAnsi="宋体" w:eastAsia="宋体" w:cs="Times New Roman"/>
          <w:szCs w:val="21"/>
        </w:rPr>
      </w:pPr>
      <w:r>
        <w:rPr>
          <w:rFonts w:hint="eastAsia" w:ascii="宋体" w:hAnsi="宋体" w:eastAsia="宋体" w:cs="Times New Roman"/>
          <w:szCs w:val="21"/>
        </w:rPr>
        <w:t>第二条、甲方的义务</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甲方及其工作人员不得索要或接受乙方的礼金、有价证券和贵重物品，不得在乙方报销任何应由甲方或个人支付的费用等。</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甲方工作人员不得参加乙方安排的超标准宴请和娱乐活动；不得接受乙方提供合同之外的通讯工具、交通工具和高档办公用品等。</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甲方及其工作人员不得要求或者接受乙方为其住房装修、婚丧嫁娶活动、配偶或子女外的工作安排以及出国出境、旅游等提供方便等。</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甲方及其工作人员的配偶、子女不得从事与工程有关的工程分包项目。</w:t>
      </w:r>
    </w:p>
    <w:p>
      <w:pPr>
        <w:spacing w:line="400" w:lineRule="exact"/>
        <w:rPr>
          <w:rFonts w:ascii="宋体" w:hAnsi="宋体" w:eastAsia="宋体" w:cs="Times New Roman"/>
          <w:szCs w:val="21"/>
        </w:rPr>
      </w:pPr>
      <w:r>
        <w:rPr>
          <w:rFonts w:hint="eastAsia" w:ascii="宋体" w:hAnsi="宋体" w:eastAsia="宋体" w:cs="Times New Roman"/>
          <w:szCs w:val="21"/>
        </w:rPr>
        <w:t>第三条、乙方义务</w:t>
      </w:r>
    </w:p>
    <w:p>
      <w:pPr>
        <w:numPr>
          <w:ilvl w:val="0"/>
          <w:numId w:val="5"/>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乙方不得以任何理由向甲方及其工作人员行贿或馈赠礼金、有价证券、贵重礼品。</w:t>
      </w:r>
    </w:p>
    <w:p>
      <w:pPr>
        <w:numPr>
          <w:ilvl w:val="0"/>
          <w:numId w:val="5"/>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乙方不得以任何名义为甲方及其工作人员报销应由甲方单位或个人支付的任何费用。</w:t>
      </w:r>
    </w:p>
    <w:p>
      <w:pPr>
        <w:numPr>
          <w:ilvl w:val="0"/>
          <w:numId w:val="5"/>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乙方不得以任何理由安排甲方工作人员参加超标准宴请及娱乐活动。</w:t>
      </w:r>
    </w:p>
    <w:p>
      <w:pPr>
        <w:numPr>
          <w:ilvl w:val="0"/>
          <w:numId w:val="5"/>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乙方不得为甲方单位和个人购置或提供合同之外通讯工具、交通工具和高档办公用品等。</w:t>
      </w:r>
    </w:p>
    <w:p>
      <w:pPr>
        <w:spacing w:line="400" w:lineRule="exact"/>
        <w:rPr>
          <w:rFonts w:ascii="宋体" w:hAnsi="宋体" w:eastAsia="宋体" w:cs="Times New Roman"/>
          <w:szCs w:val="21"/>
        </w:rPr>
      </w:pPr>
      <w:r>
        <w:rPr>
          <w:rFonts w:hint="eastAsia" w:ascii="宋体" w:hAnsi="宋体" w:eastAsia="宋体" w:cs="Times New Roman"/>
          <w:szCs w:val="21"/>
        </w:rPr>
        <w:t>第四条、违约责任</w:t>
      </w:r>
    </w:p>
    <w:p>
      <w:pPr>
        <w:numPr>
          <w:ilvl w:val="0"/>
          <w:numId w:val="6"/>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甲方及其工作人员违反本合同第一、二条，按管理权限、依据有关规定，给与党纪、政纪或组织处理；涉嫌犯罪的移交司法机关追究刑事责任，给乙方造成经济损失的，应予以赔偿。</w:t>
      </w:r>
    </w:p>
    <w:p>
      <w:pPr>
        <w:numPr>
          <w:ilvl w:val="0"/>
          <w:numId w:val="6"/>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乙方以及工作人员违反合同第一、三条，依据有关规定，给与党纪、政纪或组织处理；给甲方单位造成经济损失的，应予以赔偿，情节严重的，乙方三年内不得参与甲方总公司的项目施工。</w:t>
      </w:r>
    </w:p>
    <w:p>
      <w:pPr>
        <w:spacing w:line="400" w:lineRule="exact"/>
        <w:rPr>
          <w:rFonts w:ascii="宋体" w:hAnsi="宋体" w:eastAsia="宋体" w:cs="Times New Roman"/>
          <w:szCs w:val="21"/>
          <w:u w:val="single"/>
          <w:lang w:eastAsia="zh-CN"/>
        </w:rPr>
      </w:pPr>
      <w:r>
        <w:rPr>
          <w:rFonts w:hint="eastAsia" w:ascii="宋体" w:hAnsi="宋体" w:eastAsia="宋体" w:cs="Times New Roman"/>
          <w:szCs w:val="21"/>
          <w:lang w:eastAsia="zh-CN"/>
        </w:rPr>
        <w:t>第五条、双方约定：本合同由双方或甲方上级单位的纪检监察机关负责监察执行。</w:t>
      </w:r>
      <w:r>
        <w:rPr>
          <w:rFonts w:hint="eastAsia" w:ascii="宋体" w:hAnsi="宋体" w:eastAsia="宋体" w:cs="Times New Roman"/>
          <w:szCs w:val="21"/>
          <w:u w:val="single"/>
          <w:lang w:eastAsia="zh-CN"/>
        </w:rPr>
        <w:t>由甲方或</w:t>
      </w:r>
    </w:p>
    <w:p>
      <w:pPr>
        <w:spacing w:line="400" w:lineRule="exact"/>
        <w:ind w:firstLine="880" w:firstLineChars="400"/>
        <w:rPr>
          <w:rFonts w:ascii="宋体" w:hAnsi="宋体" w:eastAsia="宋体" w:cs="Times New Roman"/>
          <w:szCs w:val="21"/>
          <w:lang w:eastAsia="zh-CN"/>
        </w:rPr>
      </w:pPr>
      <w:r>
        <w:rPr>
          <w:rFonts w:hint="eastAsia" w:ascii="宋体" w:hAnsi="宋体" w:eastAsia="宋体" w:cs="Times New Roman"/>
          <w:szCs w:val="21"/>
          <w:u w:val="single"/>
          <w:lang w:eastAsia="zh-CN"/>
        </w:rPr>
        <w:t>甲方上级单位的纪检监察机关约请乙方纪检监察机关，</w:t>
      </w:r>
      <w:r>
        <w:rPr>
          <w:rFonts w:hint="eastAsia" w:ascii="宋体" w:hAnsi="宋体" w:eastAsia="宋体" w:cs="Times New Roman"/>
          <w:szCs w:val="21"/>
          <w:lang w:eastAsia="zh-CN"/>
        </w:rPr>
        <w:t>对本合同执行情况进行检</w:t>
      </w:r>
    </w:p>
    <w:p>
      <w:pPr>
        <w:spacing w:line="400" w:lineRule="exact"/>
        <w:ind w:firstLine="880" w:firstLineChars="400"/>
        <w:rPr>
          <w:rFonts w:ascii="宋体" w:hAnsi="宋体" w:eastAsia="宋体" w:cs="Times New Roman"/>
          <w:szCs w:val="21"/>
          <w:lang w:eastAsia="zh-CN"/>
        </w:rPr>
      </w:pPr>
      <w:r>
        <w:rPr>
          <w:rFonts w:hint="eastAsia" w:ascii="宋体" w:hAnsi="宋体" w:eastAsia="宋体" w:cs="Times New Roman"/>
          <w:szCs w:val="21"/>
          <w:lang w:eastAsia="zh-CN"/>
        </w:rPr>
        <w:t>查，提出在本合同规定范围内的裁定意见。</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第六条、本合同有效期为甲乙双方签署之日起至该工程项目竣工验收后止。本合同作为本项</w:t>
      </w:r>
    </w:p>
    <w:p>
      <w:pPr>
        <w:spacing w:line="400" w:lineRule="exact"/>
        <w:ind w:left="880" w:leftChars="400"/>
        <w:rPr>
          <w:rFonts w:ascii="宋体" w:hAnsi="宋体" w:eastAsia="宋体" w:cs="Times New Roman"/>
          <w:szCs w:val="21"/>
          <w:lang w:eastAsia="zh-CN"/>
        </w:rPr>
      </w:pPr>
      <w:r>
        <w:rPr>
          <w:rFonts w:hint="eastAsia" w:ascii="宋体" w:hAnsi="宋体" w:eastAsia="宋体" w:cs="Times New Roman"/>
          <w:szCs w:val="21"/>
          <w:lang w:eastAsia="zh-CN"/>
        </w:rPr>
        <w:t>目合同协议书的附件，与本项目合同协议书具有同等的法律效力，经合同双方签署立即生效。</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第七条、本合同一式两份，甲、乙双方各执一份。</w:t>
      </w: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rPr>
      </w:pPr>
      <w:r>
        <w:rPr>
          <w:rFonts w:hint="eastAsia" w:ascii="宋体" w:hAnsi="宋体" w:eastAsia="宋体" w:cs="Times New Roman"/>
          <w:szCs w:val="21"/>
        </w:rPr>
        <w:t>甲  方：                                    乙  方：</w:t>
      </w:r>
    </w:p>
    <w:p>
      <w:pPr>
        <w:spacing w:line="400" w:lineRule="exact"/>
        <w:rPr>
          <w:rFonts w:ascii="宋体" w:hAnsi="宋体" w:eastAsia="宋体" w:cs="Times New Roman"/>
          <w:szCs w:val="21"/>
        </w:rPr>
      </w:pPr>
    </w:p>
    <w:p>
      <w:pPr>
        <w:spacing w:line="400" w:lineRule="exact"/>
        <w:ind w:firstLine="440" w:firstLineChars="200"/>
        <w:rPr>
          <w:rFonts w:ascii="宋体" w:hAnsi="宋体" w:eastAsia="宋体" w:cs="Times New Roman"/>
          <w:szCs w:val="21"/>
        </w:rPr>
      </w:pPr>
      <w:r>
        <w:rPr>
          <w:rFonts w:hint="eastAsia" w:ascii="宋体" w:hAnsi="宋体" w:eastAsia="宋体" w:cs="Times New Roman"/>
          <w:szCs w:val="21"/>
        </w:rPr>
        <w:t>年    月    日                              年    月    日</w:t>
      </w:r>
    </w:p>
    <w:p>
      <w:pPr>
        <w:spacing w:line="400" w:lineRule="exact"/>
        <w:ind w:firstLine="6360" w:firstLineChars="2650"/>
        <w:rPr>
          <w:rFonts w:ascii="宋体" w:hAnsi="宋体" w:eastAsia="宋体" w:cs="Times New Roman"/>
          <w:sz w:val="24"/>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r>
        <w:rPr>
          <w:rFonts w:ascii="宋体" w:hAnsi="宋体" w:eastAsia="宋体" w:cs="宋体"/>
          <w:b/>
          <w:bCs/>
          <w:spacing w:val="-1"/>
          <w:sz w:val="24"/>
          <w:szCs w:val="24"/>
          <w:lang w:eastAsia="zh-CN"/>
        </w:rPr>
        <w:t>附件三</w:t>
      </w:r>
      <w:r>
        <w:rPr>
          <w:rFonts w:ascii="宋体" w:hAnsi="宋体" w:eastAsia="宋体" w:cs="宋体"/>
          <w:b/>
          <w:bCs/>
          <w:spacing w:val="-1"/>
          <w:sz w:val="24"/>
          <w:szCs w:val="24"/>
          <w:lang w:eastAsia="zh-CN"/>
        </w:rPr>
        <w:tab/>
      </w:r>
      <w:r>
        <w:rPr>
          <w:rFonts w:ascii="宋体" w:hAnsi="宋体" w:eastAsia="宋体" w:cs="宋体"/>
          <w:b/>
          <w:bCs/>
          <w:spacing w:val="-1"/>
          <w:sz w:val="24"/>
          <w:szCs w:val="24"/>
          <w:lang w:eastAsia="zh-CN"/>
        </w:rPr>
        <w:t>安全生产合同</w:t>
      </w:r>
    </w:p>
    <w:p>
      <w:pPr>
        <w:jc w:val="center"/>
        <w:rPr>
          <w:b/>
          <w:sz w:val="32"/>
          <w:szCs w:val="32"/>
          <w:lang w:eastAsia="zh-CN"/>
        </w:rPr>
      </w:pPr>
      <w:r>
        <w:rPr>
          <w:rFonts w:hint="eastAsia"/>
          <w:b/>
          <w:sz w:val="32"/>
          <w:szCs w:val="32"/>
          <w:lang w:eastAsia="zh-CN"/>
        </w:rPr>
        <w:t>安全生产合同</w:t>
      </w:r>
    </w:p>
    <w:p>
      <w:pPr>
        <w:rPr>
          <w:lang w:eastAsia="zh-CN"/>
        </w:rPr>
      </w:pPr>
    </w:p>
    <w:p>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上饶京宝路桥工程有限公司          </w:t>
      </w:r>
    </w:p>
    <w:p>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pPr>
        <w:spacing w:line="480" w:lineRule="exact"/>
        <w:ind w:firstLine="440" w:firstLineChars="20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pPr>
        <w:spacing w:line="480" w:lineRule="exact"/>
        <w:rPr>
          <w:b/>
          <w:szCs w:val="21"/>
          <w:lang w:eastAsia="zh-CN"/>
        </w:rPr>
      </w:pPr>
      <w:r>
        <w:rPr>
          <w:rFonts w:hint="eastAsia"/>
          <w:b/>
          <w:szCs w:val="21"/>
          <w:lang w:eastAsia="zh-CN"/>
        </w:rPr>
        <w:t>一、甲方职责</w:t>
      </w:r>
    </w:p>
    <w:p>
      <w:pPr>
        <w:spacing w:line="480" w:lineRule="exact"/>
        <w:rPr>
          <w:szCs w:val="21"/>
          <w:lang w:eastAsia="zh-CN"/>
        </w:rPr>
      </w:pPr>
      <w:r>
        <w:rPr>
          <w:rFonts w:hint="eastAsia"/>
          <w:szCs w:val="21"/>
          <w:lang w:eastAsia="zh-CN"/>
        </w:rPr>
        <w:t>1、严格遵守国家有关安全生产法的法律法规，认真执行工程施工合同中的有关安全要求。</w:t>
      </w:r>
    </w:p>
    <w:p>
      <w:pPr>
        <w:spacing w:line="480" w:lineRule="exact"/>
        <w:rPr>
          <w:szCs w:val="21"/>
          <w:lang w:eastAsia="zh-CN"/>
        </w:rPr>
      </w:pPr>
      <w:r>
        <w:rPr>
          <w:rFonts w:hint="eastAsia"/>
          <w:szCs w:val="21"/>
          <w:lang w:eastAsia="zh-CN"/>
        </w:rPr>
        <w:t>2、按照“安全第一、预防为主”和坚持“管生产必须管安全”的原则进行安全生产管理，做到生产与安全同时计划、布置和检查。</w:t>
      </w:r>
    </w:p>
    <w:p>
      <w:pPr>
        <w:spacing w:line="480" w:lineRule="exact"/>
        <w:rPr>
          <w:szCs w:val="21"/>
          <w:lang w:eastAsia="zh-CN"/>
        </w:rPr>
      </w:pPr>
      <w:r>
        <w:rPr>
          <w:rFonts w:hint="eastAsia"/>
          <w:szCs w:val="21"/>
          <w:lang w:eastAsia="zh-CN"/>
        </w:rPr>
        <w:t>3、定期或不定期召开安全调度会，及时传达有关安全生产的文件精神。</w:t>
      </w:r>
    </w:p>
    <w:p>
      <w:pPr>
        <w:spacing w:line="480" w:lineRule="exact"/>
        <w:rPr>
          <w:szCs w:val="21"/>
          <w:lang w:eastAsia="zh-CN"/>
        </w:rPr>
      </w:pPr>
      <w:r>
        <w:rPr>
          <w:rFonts w:hint="eastAsia"/>
          <w:szCs w:val="21"/>
          <w:lang w:eastAsia="zh-CN"/>
        </w:rPr>
        <w:t>4、定期或不定期组织对乙方施工现场安全生产检查，监督乙方及时处理发现各种安全隐患。</w:t>
      </w:r>
    </w:p>
    <w:p>
      <w:pPr>
        <w:spacing w:line="480" w:lineRule="exact"/>
        <w:rPr>
          <w:szCs w:val="21"/>
          <w:lang w:eastAsia="zh-CN"/>
        </w:rPr>
      </w:pPr>
      <w:r>
        <w:rPr>
          <w:rFonts w:hint="eastAsia"/>
          <w:szCs w:val="21"/>
          <w:lang w:eastAsia="zh-CN"/>
        </w:rPr>
        <w:t>5、成立本项目安全生产组织管理体系，切实制定详细的安全生产管理的考核细则、奖罚细则标准，促使安全生产管理工作落到实处。</w:t>
      </w:r>
    </w:p>
    <w:p>
      <w:pPr>
        <w:spacing w:line="480" w:lineRule="exact"/>
        <w:rPr>
          <w:szCs w:val="21"/>
          <w:lang w:eastAsia="zh-CN"/>
        </w:rPr>
      </w:pPr>
      <w:r>
        <w:rPr>
          <w:rFonts w:hint="eastAsia"/>
          <w:szCs w:val="21"/>
          <w:lang w:eastAsia="zh-CN"/>
        </w:rPr>
        <w:t>6、制定完善的适用本项目的各项安全生产管理制度、规定要求，并传达下发到乙方。定期或不定期组织安全生产技术知识业务培训教育，做好详细的安全技术交底工作。</w:t>
      </w:r>
    </w:p>
    <w:p>
      <w:pPr>
        <w:spacing w:line="480" w:lineRule="exact"/>
        <w:rPr>
          <w:b/>
          <w:szCs w:val="21"/>
          <w:lang w:eastAsia="zh-CN"/>
        </w:rPr>
      </w:pPr>
      <w:r>
        <w:rPr>
          <w:rFonts w:hint="eastAsia"/>
          <w:b/>
          <w:szCs w:val="21"/>
          <w:lang w:eastAsia="zh-CN"/>
        </w:rPr>
        <w:t>二、乙方职责</w:t>
      </w:r>
    </w:p>
    <w:p>
      <w:pPr>
        <w:spacing w:line="480" w:lineRule="exact"/>
        <w:rPr>
          <w:szCs w:val="21"/>
          <w:lang w:eastAsia="zh-CN"/>
        </w:rPr>
      </w:pPr>
      <w:r>
        <w:rPr>
          <w:rFonts w:hint="eastAsia"/>
          <w:szCs w:val="21"/>
          <w:lang w:eastAsia="zh-CN"/>
        </w:rPr>
        <w:t>1、严格遵守国家有关安全生产法的法律法规、交通部颁发的现行《公路工程施工安全技术规程》、《公路筑养路机械操作规程》及《爆破安全规程》等有关安全生产的规定，认真执行工程施工合同的有关安全要求；</w:t>
      </w:r>
    </w:p>
    <w:p>
      <w:pPr>
        <w:spacing w:line="480" w:lineRule="exact"/>
        <w:rPr>
          <w:szCs w:val="21"/>
          <w:lang w:eastAsia="zh-CN"/>
        </w:rPr>
      </w:pPr>
      <w:r>
        <w:rPr>
          <w:rFonts w:hint="eastAsia"/>
          <w:szCs w:val="21"/>
          <w:lang w:eastAsia="zh-CN"/>
        </w:rPr>
        <w:t>2、坚持“安全第一、预防为主”和 “管生产必须管安全”的原则”，加强安全生产宣传教育，建立安全管理制度，配备至少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pPr>
        <w:spacing w:line="480" w:lineRule="exact"/>
        <w:rPr>
          <w:szCs w:val="21"/>
          <w:lang w:eastAsia="zh-CN"/>
        </w:rPr>
      </w:pPr>
      <w:r>
        <w:rPr>
          <w:rFonts w:hint="eastAsia"/>
          <w:szCs w:val="21"/>
          <w:lang w:eastAsia="zh-CN"/>
        </w:rPr>
        <w:t>3、乙方在任何时候都应采取各种合理的预防措施，防止其员工发生任何违法、违禁、暴力或妨碍治安的行为；</w:t>
      </w:r>
    </w:p>
    <w:p>
      <w:pPr>
        <w:spacing w:line="480" w:lineRule="exact"/>
        <w:rPr>
          <w:szCs w:val="21"/>
          <w:lang w:eastAsia="zh-CN"/>
        </w:rPr>
      </w:pPr>
      <w:r>
        <w:rPr>
          <w:rFonts w:hint="eastAsia"/>
          <w:szCs w:val="21"/>
          <w:lang w:eastAsia="zh-CN"/>
        </w:rPr>
        <w:t>4、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pPr>
        <w:spacing w:line="480" w:lineRule="exact"/>
        <w:rPr>
          <w:szCs w:val="21"/>
          <w:lang w:eastAsia="zh-CN"/>
        </w:rPr>
      </w:pPr>
      <w:r>
        <w:rPr>
          <w:rFonts w:hint="eastAsia"/>
          <w:szCs w:val="21"/>
          <w:lang w:eastAsia="zh-CN"/>
        </w:rPr>
        <w:t>5、对于易燃、易爆物品除应专门妥善按物品性能保管外，还应配备足够的消防设施，乙方不得将上述物品随意堆放、给予、易货或转让他人；</w:t>
      </w:r>
    </w:p>
    <w:p>
      <w:pPr>
        <w:spacing w:line="480" w:lineRule="exact"/>
        <w:rPr>
          <w:szCs w:val="21"/>
          <w:lang w:eastAsia="zh-CN"/>
        </w:rPr>
      </w:pPr>
      <w:r>
        <w:rPr>
          <w:rFonts w:hint="eastAsia"/>
          <w:szCs w:val="21"/>
          <w:lang w:eastAsia="zh-CN"/>
        </w:rPr>
        <w:t>6、对于甲方安设在本合同施工地段的安全标志、标牌等，乙方应妥善保管，如有损坏和遗失，乙方应修复和赔偿。</w:t>
      </w:r>
    </w:p>
    <w:p>
      <w:pPr>
        <w:spacing w:line="480" w:lineRule="exact"/>
        <w:rPr>
          <w:szCs w:val="21"/>
          <w:lang w:eastAsia="zh-CN"/>
        </w:rPr>
      </w:pPr>
      <w:r>
        <w:rPr>
          <w:rFonts w:hint="eastAsia"/>
          <w:szCs w:val="21"/>
          <w:lang w:eastAsia="zh-CN"/>
        </w:rPr>
        <w:t>7、操作人员上岗必须按规定穿戴防护用品，否则不得上岗；</w:t>
      </w:r>
    </w:p>
    <w:p>
      <w:pPr>
        <w:spacing w:line="480" w:lineRule="exact"/>
        <w:rPr>
          <w:szCs w:val="21"/>
          <w:lang w:eastAsia="zh-CN"/>
        </w:rPr>
      </w:pPr>
      <w:r>
        <w:rPr>
          <w:rFonts w:hint="eastAsia"/>
          <w:szCs w:val="21"/>
          <w:lang w:eastAsia="zh-CN"/>
        </w:rPr>
        <w:t>8、所有施工机具设备和高空作业的设备均应定期检查，并有安全员的签字，保证其处于完好状态，不合格的机具、设备和劳动保护用品严禁使用；</w:t>
      </w:r>
    </w:p>
    <w:p>
      <w:pPr>
        <w:spacing w:line="480" w:lineRule="exact"/>
        <w:rPr>
          <w:szCs w:val="21"/>
          <w:lang w:eastAsia="zh-CN"/>
        </w:rPr>
      </w:pPr>
      <w:r>
        <w:rPr>
          <w:rFonts w:hint="eastAsia"/>
          <w:szCs w:val="21"/>
          <w:lang w:eastAsia="zh-CN"/>
        </w:rPr>
        <w:t>9、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pPr>
        <w:spacing w:line="480" w:lineRule="exact"/>
        <w:rPr>
          <w:szCs w:val="21"/>
          <w:lang w:eastAsia="zh-CN"/>
        </w:rPr>
      </w:pPr>
      <w:r>
        <w:rPr>
          <w:rFonts w:hint="eastAsia"/>
          <w:szCs w:val="21"/>
          <w:lang w:eastAsia="zh-CN"/>
        </w:rPr>
        <w:t>10、乙方必须随时接受甲方专职安全员的安全检查，并及时进行整改、消除安全隐患。</w:t>
      </w:r>
    </w:p>
    <w:p>
      <w:pPr>
        <w:spacing w:line="480" w:lineRule="exact"/>
        <w:rPr>
          <w:rFonts w:ascii="宋体" w:hAnsi="宋体"/>
          <w:szCs w:val="21"/>
          <w:lang w:eastAsia="zh-CN"/>
        </w:rPr>
      </w:pPr>
      <w:r>
        <w:rPr>
          <w:rFonts w:hint="eastAsia"/>
          <w:szCs w:val="21"/>
          <w:lang w:eastAsia="zh-CN"/>
        </w:rPr>
        <w:t>11、由</w:t>
      </w:r>
      <w:r>
        <w:rPr>
          <w:rFonts w:hint="eastAsia" w:ascii="宋体" w:hAnsi="宋体" w:cs="宋体"/>
          <w:color w:val="333333"/>
          <w:szCs w:val="21"/>
          <w:lang w:eastAsia="zh-CN"/>
        </w:rPr>
        <w:t>乙方原因造成的一切事故或造成人员的伤、残、亡以及财产等任何损失，均由分包方自行处理。上报所属劳动部门，并承担经济和法律方面的责任，承包方不承担任何责任。</w:t>
      </w:r>
    </w:p>
    <w:p>
      <w:pPr>
        <w:spacing w:line="480" w:lineRule="exact"/>
        <w:rPr>
          <w:rFonts w:ascii="宋体" w:hAnsi="宋体"/>
          <w:b/>
          <w:szCs w:val="21"/>
          <w:lang w:eastAsia="zh-CN"/>
        </w:rPr>
      </w:pPr>
      <w:r>
        <w:rPr>
          <w:rFonts w:hint="eastAsia" w:ascii="宋体" w:hAnsi="宋体"/>
          <w:b/>
          <w:szCs w:val="21"/>
          <w:lang w:eastAsia="zh-CN"/>
        </w:rPr>
        <w:t>三、违约责任</w:t>
      </w:r>
    </w:p>
    <w:p>
      <w:pPr>
        <w:spacing w:line="480" w:lineRule="exact"/>
        <w:ind w:firstLine="440" w:firstLineChars="200"/>
        <w:rPr>
          <w:szCs w:val="21"/>
          <w:lang w:eastAsia="zh-CN"/>
        </w:rPr>
      </w:pPr>
      <w:r>
        <w:rPr>
          <w:rFonts w:hint="eastAsia"/>
          <w:szCs w:val="21"/>
          <w:lang w:eastAsia="zh-CN"/>
        </w:rPr>
        <w:t>如因甲方或乙方违约造成安全事故，将依法追究责任。</w:t>
      </w:r>
    </w:p>
    <w:p>
      <w:pPr>
        <w:spacing w:line="480" w:lineRule="exact"/>
        <w:ind w:firstLine="440" w:firstLineChars="200"/>
        <w:rPr>
          <w:szCs w:val="21"/>
          <w:lang w:eastAsia="zh-CN"/>
        </w:rPr>
      </w:pPr>
      <w:r>
        <w:rPr>
          <w:rFonts w:hint="eastAsia"/>
          <w:szCs w:val="21"/>
          <w:lang w:eastAsia="zh-CN"/>
        </w:rPr>
        <w:t>本合同作为施工合同的附件，本合同一式两份，甲、乙双方各执一份。本合同自双方签字之日起生效，至工程竣工验收后失效。</w:t>
      </w:r>
    </w:p>
    <w:p>
      <w:pPr>
        <w:spacing w:line="480" w:lineRule="exact"/>
        <w:rPr>
          <w:szCs w:val="21"/>
          <w:lang w:eastAsia="zh-CN"/>
        </w:rPr>
      </w:pPr>
    </w:p>
    <w:p>
      <w:pPr>
        <w:spacing w:line="480" w:lineRule="exact"/>
        <w:rPr>
          <w:szCs w:val="21"/>
          <w:lang w:eastAsia="zh-CN"/>
        </w:rPr>
      </w:pPr>
    </w:p>
    <w:p>
      <w:pPr>
        <w:snapToGrid w:val="0"/>
        <w:spacing w:line="0" w:lineRule="atLeast"/>
        <w:ind w:left="653" w:hanging="653" w:hangingChars="297"/>
        <w:rPr>
          <w:rFonts w:ascii="宋体" w:hAnsi="宋体"/>
          <w:szCs w:val="21"/>
          <w:lang w:eastAsia="zh-CN"/>
        </w:rPr>
      </w:pPr>
      <w:r>
        <w:rPr>
          <w:rFonts w:hint="eastAsia" w:ascii="宋体" w:hAnsi="宋体"/>
          <w:szCs w:val="21"/>
          <w:lang w:eastAsia="zh-CN"/>
        </w:rPr>
        <w:t>甲方（盖章）：</w:t>
      </w:r>
      <w:r>
        <w:rPr>
          <w:rFonts w:ascii="宋体" w:hAnsi="宋体"/>
          <w:szCs w:val="21"/>
          <w:lang w:eastAsia="zh-CN"/>
        </w:rPr>
        <w:t xml:space="preserve">                </w:t>
      </w:r>
      <w:r>
        <w:rPr>
          <w:rFonts w:hint="eastAsia" w:ascii="宋体" w:hAnsi="宋体"/>
          <w:szCs w:val="21"/>
          <w:lang w:eastAsia="zh-CN"/>
        </w:rPr>
        <w:t xml:space="preserve">   </w:t>
      </w:r>
      <w:r>
        <w:rPr>
          <w:rFonts w:ascii="宋体" w:hAnsi="宋体"/>
          <w:szCs w:val="21"/>
          <w:lang w:eastAsia="zh-CN"/>
        </w:rPr>
        <w:t>乙方（盖章）</w:t>
      </w:r>
      <w:r>
        <w:rPr>
          <w:rFonts w:hint="eastAsia" w:ascii="宋体" w:hAnsi="宋体"/>
          <w:szCs w:val="21"/>
          <w:lang w:eastAsia="zh-CN"/>
        </w:rPr>
        <w:t>：</w:t>
      </w:r>
    </w:p>
    <w:p>
      <w:pPr>
        <w:snapToGrid w:val="0"/>
        <w:spacing w:line="0" w:lineRule="atLeast"/>
        <w:ind w:left="653" w:hanging="653" w:hangingChars="297"/>
        <w:rPr>
          <w:rFonts w:ascii="宋体" w:hAnsi="宋体"/>
          <w:szCs w:val="21"/>
          <w:lang w:eastAsia="zh-CN"/>
        </w:rPr>
      </w:pPr>
    </w:p>
    <w:p>
      <w:pPr>
        <w:snapToGrid w:val="0"/>
        <w:spacing w:line="0" w:lineRule="atLeast"/>
        <w:ind w:left="653" w:hanging="653" w:hangingChars="297"/>
        <w:rPr>
          <w:rFonts w:ascii="宋体" w:hAnsi="宋体"/>
          <w:szCs w:val="21"/>
          <w:lang w:eastAsia="zh-CN"/>
        </w:rPr>
      </w:pPr>
    </w:p>
    <w:p>
      <w:pPr>
        <w:snapToGrid w:val="0"/>
        <w:spacing w:line="0" w:lineRule="atLeast"/>
        <w:ind w:left="653" w:hanging="653" w:hangingChars="297"/>
        <w:rPr>
          <w:rFonts w:ascii="宋体" w:hAnsi="宋体"/>
          <w:szCs w:val="21"/>
          <w:lang w:eastAsia="zh-CN"/>
        </w:rPr>
      </w:pPr>
      <w:r>
        <w:rPr>
          <w:rFonts w:hint="eastAsia" w:ascii="宋体" w:hAnsi="宋体"/>
          <w:szCs w:val="21"/>
          <w:lang w:eastAsia="zh-CN"/>
        </w:rPr>
        <w:t xml:space="preserve">合同签订地点：                      合同订立时间：    年  月  日 </w:t>
      </w:r>
    </w:p>
    <w:p>
      <w:pPr>
        <w:spacing w:line="480" w:lineRule="exact"/>
        <w:rPr>
          <w:szCs w:val="21"/>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pStyle w:val="31"/>
        <w:spacing w:before="298"/>
        <w:ind w:left="2952"/>
        <w:rPr>
          <w:w w:val="105"/>
          <w:lang w:eastAsia="zh-CN"/>
        </w:rPr>
      </w:pPr>
      <w:bookmarkStart w:id="69" w:name="附件四__其他管理和技术人员最低要求"/>
      <w:bookmarkEnd w:id="69"/>
      <w:bookmarkStart w:id="70" w:name="第_五_章__工程量清单"/>
      <w:bookmarkEnd w:id="70"/>
      <w:bookmarkStart w:id="71" w:name="附件六_项目经理委任书"/>
      <w:bookmarkEnd w:id="71"/>
      <w:bookmarkStart w:id="72" w:name="附件八_工程资金监管协议格式"/>
      <w:bookmarkEnd w:id="72"/>
      <w:r>
        <w:rPr>
          <w:rFonts w:cs="宋体"/>
          <w:bCs w:val="0"/>
          <w:w w:val="105"/>
          <w:sz w:val="36"/>
          <w:szCs w:val="36"/>
          <w:lang w:eastAsia="zh-CN"/>
        </w:rPr>
        <w:t>第五章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spacing w:line="500" w:lineRule="exact"/>
        <w:rPr>
          <w:rFonts w:ascii="宋体" w:hAnsi="宋体" w:eastAsia="宋体" w:cs="宋体"/>
          <w:b/>
          <w:bCs/>
          <w:w w:val="105"/>
          <w:sz w:val="36"/>
          <w:szCs w:val="36"/>
          <w:lang w:eastAsia="zh-CN"/>
        </w:rPr>
      </w:pPr>
    </w:p>
    <w:p>
      <w:pPr>
        <w:pStyle w:val="31"/>
        <w:spacing w:before="298"/>
        <w:ind w:left="2952"/>
        <w:rPr>
          <w:w w:val="105"/>
          <w:lang w:eastAsia="zh-CN"/>
        </w:rPr>
      </w:pPr>
      <w:r>
        <w:rPr>
          <w:w w:val="105"/>
          <w:lang w:eastAsia="zh-CN"/>
        </w:rPr>
        <w:t>第六章图纸（另册）</w:t>
      </w:r>
    </w:p>
    <w:p>
      <w:pPr>
        <w:pStyle w:val="31"/>
        <w:spacing w:before="298"/>
        <w:ind w:left="2952"/>
        <w:rPr>
          <w:w w:val="105"/>
          <w:lang w:eastAsia="zh-CN"/>
        </w:rPr>
      </w:pPr>
    </w:p>
    <w:p>
      <w:pPr>
        <w:pStyle w:val="31"/>
        <w:spacing w:before="298"/>
        <w:ind w:left="0"/>
        <w:rPr>
          <w:w w:val="105"/>
          <w:lang w:eastAsia="zh-CN"/>
        </w:rPr>
      </w:pPr>
    </w:p>
    <w:p>
      <w:pPr>
        <w:jc w:val="center"/>
        <w:rPr>
          <w:rFonts w:ascii="宋体" w:hAnsi="宋体" w:eastAsia="宋体" w:cs="宋体"/>
          <w:sz w:val="32"/>
          <w:szCs w:val="32"/>
          <w:lang w:eastAsia="zh-CN"/>
        </w:rPr>
      </w:pPr>
      <w:bookmarkStart w:id="73" w:name="A、通用技术规范"/>
      <w:bookmarkEnd w:id="73"/>
      <w:bookmarkStart w:id="74" w:name="第九章投标文件格式"/>
      <w:bookmarkEnd w:id="74"/>
      <w:bookmarkStart w:id="75" w:name="C、项目专用技术规范"/>
      <w:bookmarkEnd w:id="75"/>
      <w:r>
        <w:rPr>
          <w:rFonts w:ascii="宋体" w:hAnsi="宋体" w:eastAsia="宋体" w:cs="宋体"/>
          <w:b/>
          <w:bCs/>
          <w:w w:val="105"/>
          <w:sz w:val="32"/>
          <w:szCs w:val="32"/>
          <w:lang w:eastAsia="zh-CN"/>
        </w:rPr>
        <w:t>第</w:t>
      </w:r>
      <w:r>
        <w:rPr>
          <w:rFonts w:hint="eastAsia" w:ascii="宋体" w:hAnsi="宋体" w:eastAsia="宋体" w:cs="宋体"/>
          <w:b/>
          <w:bCs/>
          <w:w w:val="105"/>
          <w:sz w:val="32"/>
          <w:szCs w:val="32"/>
          <w:lang w:eastAsia="zh-CN"/>
        </w:rPr>
        <w:t>七</w:t>
      </w:r>
      <w:r>
        <w:rPr>
          <w:rFonts w:ascii="宋体" w:hAnsi="宋体" w:eastAsia="宋体" w:cs="宋体"/>
          <w:b/>
          <w:bCs/>
          <w:w w:val="105"/>
          <w:sz w:val="32"/>
          <w:szCs w:val="32"/>
          <w:lang w:eastAsia="zh-CN"/>
        </w:rPr>
        <w:t>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宋体" w:hAnsi="宋体" w:eastAsia="宋体" w:cs="宋体"/>
          <w:sz w:val="28"/>
          <w:szCs w:val="28"/>
          <w:lang w:eastAsia="zh-CN"/>
        </w:rPr>
      </w:pPr>
      <w:r>
        <w:rPr>
          <w:rFonts w:hint="eastAsia" w:ascii="Times New Roman" w:eastAsia="黑体"/>
          <w:color w:val="auto"/>
          <w:sz w:val="28"/>
          <w:szCs w:val="28"/>
        </w:rPr>
        <w:t>2020</w:t>
      </w:r>
      <w:r>
        <w:rPr>
          <w:rFonts w:ascii="Times New Roman" w:eastAsia="黑体"/>
          <w:color w:val="auto"/>
          <w:sz w:val="28"/>
          <w:szCs w:val="28"/>
        </w:rPr>
        <w:t>年  月   日</w:t>
      </w: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lang w:eastAsia="zh-CN"/>
        </w:rPr>
      </w:pPr>
      <w:r>
        <w:rPr>
          <w:rFonts w:hint="eastAsia"/>
          <w:lang w:eastAsia="zh-CN"/>
        </w:rPr>
        <w:t>四</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eastAsia="zh-CN"/>
          <w14:textFill>
            <w14:solidFill>
              <w14:schemeClr w14:val="tx1"/>
            </w14:solidFill>
          </w14:textFill>
        </w:rPr>
        <w:t>五、</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六</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76" w:name="一、投标函及投标函附录"/>
      <w:bookmarkEnd w:id="76"/>
    </w:p>
    <w:p>
      <w:pPr>
        <w:pStyle w:val="35"/>
        <w:spacing w:line="376" w:lineRule="exact"/>
        <w:jc w:val="center"/>
        <w:rPr>
          <w:b/>
          <w:lang w:eastAsia="zh-CN"/>
        </w:rPr>
      </w:pPr>
    </w:p>
    <w:p>
      <w:pPr>
        <w:pStyle w:val="35"/>
        <w:spacing w:line="376" w:lineRule="exact"/>
        <w:jc w:val="center"/>
        <w:rPr>
          <w:b/>
          <w:lang w:eastAsia="zh-CN"/>
        </w:rPr>
      </w:pPr>
    </w:p>
    <w:p>
      <w:pPr>
        <w:pStyle w:val="35"/>
        <w:spacing w:line="376" w:lineRule="exact"/>
        <w:jc w:val="center"/>
        <w:rPr>
          <w:b/>
          <w:lang w:eastAsia="zh-CN"/>
        </w:rPr>
      </w:pPr>
    </w:p>
    <w:p>
      <w:pPr>
        <w:pStyle w:val="35"/>
        <w:spacing w:line="376" w:lineRule="exact"/>
        <w:jc w:val="center"/>
        <w:rPr>
          <w:b/>
          <w:lang w:eastAsia="zh-CN"/>
        </w:rPr>
      </w:pPr>
    </w:p>
    <w:p>
      <w:pPr>
        <w:ind w:left="2964" w:right="2872"/>
        <w:jc w:val="center"/>
        <w:rPr>
          <w:rFonts w:ascii="宋体" w:hAnsi="宋体" w:eastAsia="宋体" w:cs="宋体"/>
          <w:b/>
          <w:sz w:val="27"/>
          <w:szCs w:val="27"/>
          <w:lang w:eastAsia="zh-CN"/>
        </w:rPr>
      </w:pPr>
      <w:bookmarkStart w:id="77" w:name="（一）_投_标_函"/>
      <w:bookmarkEnd w:id="77"/>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7"/>
        <w:gridCol w:w="3083"/>
        <w:gridCol w:w="4505"/>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7"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7" w:type="pct"/>
            <w:vAlign w:val="center"/>
          </w:tcPr>
          <w:p>
            <w:pPr>
              <w:spacing w:line="276" w:lineRule="auto"/>
              <w:ind w:firstLine="440" w:firstLineChars="200"/>
              <w:rPr>
                <w:lang w:eastAsia="zh-CN"/>
              </w:rPr>
            </w:pPr>
            <w:r>
              <w:rPr>
                <w:color w:val="FF0000"/>
                <w:lang w:eastAsia="zh-CN"/>
              </w:rPr>
              <w:t>进度付款证书最低限额</w:t>
            </w:r>
            <w:r>
              <w:rPr>
                <w:color w:val="FF0000"/>
                <w:u w:val="single"/>
                <w:lang w:eastAsia="zh-CN"/>
              </w:rPr>
              <w:t>不限</w:t>
            </w:r>
            <w:r>
              <w:rPr>
                <w:rFonts w:hint="eastAsia"/>
                <w:color w:val="FF0000"/>
                <w:lang w:eastAsia="zh-CN"/>
              </w:rPr>
              <w:t>，进度款</w:t>
            </w:r>
            <w:r>
              <w:rPr>
                <w:rFonts w:hint="eastAsia" w:ascii="宋体" w:hAnsi="宋体"/>
                <w:color w:val="FF0000"/>
                <w:lang w:eastAsia="zh-CN"/>
              </w:rPr>
              <w:t>付款原则：1.根据工程完成情况按业主、监理验收认可的工程量按月予以预结算，业主计量款到位后，开具专用增值税税票后</w:t>
            </w:r>
            <w:r>
              <w:rPr>
                <w:rFonts w:hint="eastAsia" w:ascii="宋体" w:hAnsi="宋体"/>
                <w:color w:val="FF0000"/>
                <w:u w:val="single"/>
                <w:lang w:eastAsia="zh-CN"/>
              </w:rPr>
              <w:t>7</w:t>
            </w:r>
            <w:r>
              <w:rPr>
                <w:rFonts w:hint="eastAsia" w:ascii="宋体" w:hAnsi="宋体"/>
                <w:color w:val="FF0000"/>
                <w:lang w:eastAsia="zh-CN"/>
              </w:rPr>
              <w:t>个有效工作日内支付，付款总额不超过结算总额的</w:t>
            </w:r>
            <w:r>
              <w:rPr>
                <w:rFonts w:hint="eastAsia" w:ascii="宋体" w:hAnsi="宋体"/>
                <w:color w:val="FF0000"/>
                <w:u w:val="single"/>
                <w:lang w:eastAsia="zh-CN"/>
              </w:rPr>
              <w:t xml:space="preserve"> 70 </w:t>
            </w:r>
            <w:r>
              <w:rPr>
                <w:rFonts w:hint="eastAsia" w:ascii="宋体" w:hAnsi="宋体"/>
                <w:color w:val="FF0000"/>
                <w:lang w:eastAsia="zh-CN"/>
              </w:rPr>
              <w:t>％；2.本项目交工验收后，支付的工程量计量款不超过结算总额的</w:t>
            </w:r>
            <w:r>
              <w:rPr>
                <w:rFonts w:hint="eastAsia" w:ascii="宋体" w:hAnsi="宋体"/>
                <w:color w:val="FF0000"/>
                <w:u w:val="single"/>
                <w:lang w:eastAsia="zh-CN"/>
              </w:rPr>
              <w:t xml:space="preserve"> 9</w:t>
            </w:r>
            <w:r>
              <w:rPr>
                <w:rFonts w:hint="eastAsia" w:ascii="宋体" w:hAnsi="宋体"/>
                <w:color w:val="FF0000"/>
                <w:u w:val="single"/>
                <w:lang w:val="en-US" w:eastAsia="zh-CN"/>
              </w:rPr>
              <w:t>5</w:t>
            </w:r>
            <w:r>
              <w:rPr>
                <w:rFonts w:hint="eastAsia" w:ascii="宋体" w:hAnsi="宋体"/>
                <w:color w:val="FF0000"/>
                <w:u w:val="single"/>
                <w:lang w:eastAsia="zh-CN"/>
              </w:rPr>
              <w:t xml:space="preserve"> </w:t>
            </w:r>
            <w:r>
              <w:rPr>
                <w:rFonts w:hint="eastAsia" w:ascii="宋体" w:hAnsi="宋体"/>
                <w:color w:val="FF0000"/>
                <w:lang w:eastAsia="zh-CN"/>
              </w:rPr>
              <w:t>％；</w:t>
            </w:r>
            <w:r>
              <w:rPr>
                <w:rFonts w:hint="eastAsia" w:ascii="宋体" w:hAnsi="宋体"/>
                <w:color w:val="FF0000"/>
                <w:lang w:val="en-US" w:eastAsia="zh-CN"/>
              </w:rPr>
              <w:t>3</w:t>
            </w:r>
            <w:r>
              <w:rPr>
                <w:rFonts w:hint="eastAsia" w:ascii="宋体" w:hAnsi="宋体"/>
                <w:color w:val="FF0000"/>
                <w:lang w:eastAsia="zh-CN"/>
              </w:rPr>
              <w:t>、交工验收后两年内支付的工程量计量款不超过结算总额的</w:t>
            </w:r>
            <w:r>
              <w:rPr>
                <w:rFonts w:hint="eastAsia" w:ascii="宋体" w:hAnsi="宋体"/>
                <w:color w:val="FF0000"/>
                <w:u w:val="single"/>
                <w:lang w:eastAsia="zh-CN"/>
              </w:rPr>
              <w:t xml:space="preserve"> 9</w:t>
            </w:r>
            <w:r>
              <w:rPr>
                <w:rFonts w:hint="eastAsia" w:ascii="宋体" w:hAnsi="宋体"/>
                <w:color w:val="FF0000"/>
                <w:u w:val="single"/>
                <w:lang w:val="en-US" w:eastAsia="zh-CN"/>
              </w:rPr>
              <w:t>5</w:t>
            </w:r>
            <w:r>
              <w:rPr>
                <w:rFonts w:hint="eastAsia" w:ascii="宋体" w:hAnsi="宋体"/>
                <w:color w:val="FF0000"/>
                <w:u w:val="single"/>
                <w:lang w:eastAsia="zh-CN"/>
              </w:rPr>
              <w:t xml:space="preserve"> </w:t>
            </w:r>
            <w:r>
              <w:rPr>
                <w:rFonts w:hint="eastAsia" w:ascii="宋体" w:hAnsi="宋体"/>
                <w:color w:val="FF0000"/>
                <w:lang w:eastAsia="zh-CN"/>
              </w:rPr>
              <w:t>％。</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月支付额的</w:t>
            </w:r>
            <w:r>
              <w:rPr>
                <w:rFonts w:hint="eastAsia" w:ascii="Times New Roman"/>
                <w:color w:val="auto"/>
                <w:sz w:val="21"/>
                <w:szCs w:val="21"/>
                <w:u w:val="single"/>
                <w:lang w:val="en-US" w:eastAsia="zh-CN"/>
              </w:rPr>
              <w:t>5</w:t>
            </w:r>
            <w:r>
              <w:rPr>
                <w:rFonts w:ascii="Times New Roman"/>
                <w:color w:val="auto"/>
                <w:sz w:val="21"/>
                <w:szCs w:val="21"/>
              </w:rPr>
              <w:t xml:space="preserve">% </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5</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lang w:val="en-US" w:eastAsia="zh-CN"/>
              </w:rPr>
              <w:t>2</w:t>
            </w:r>
            <w:r>
              <w:rPr>
                <w:rFonts w:ascii="Times New Roman"/>
                <w:color w:val="auto"/>
                <w:sz w:val="21"/>
                <w:szCs w:val="21"/>
              </w:rPr>
              <w:t>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1"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1"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8" w:name="三、投标保证金"/>
      <w:bookmarkEnd w:id="78"/>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jc w:val="center"/>
        <w:rPr>
          <w:b/>
          <w:sz w:val="44"/>
          <w:szCs w:val="44"/>
        </w:rPr>
      </w:pPr>
      <w:r>
        <w:rPr>
          <w:rFonts w:hint="eastAsia" w:ascii="宋体" w:hAnsi="宋体" w:eastAsia="宋体" w:cs="宋体"/>
          <w:b/>
          <w:sz w:val="44"/>
          <w:szCs w:val="44"/>
          <w:lang w:eastAsia="zh-CN"/>
        </w:rPr>
        <w:t>四、</w:t>
      </w:r>
      <w:r>
        <w:rPr>
          <w:rFonts w:hint="eastAsia"/>
          <w:b/>
          <w:sz w:val="44"/>
          <w:szCs w:val="44"/>
        </w:rPr>
        <w:t>推荐信</w:t>
      </w:r>
    </w:p>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w:t>
      </w:r>
    </w:p>
    <w:p>
      <w:pPr>
        <w:spacing w:line="360" w:lineRule="auto"/>
        <w:ind w:firstLine="660"/>
        <w:rPr>
          <w:sz w:val="24"/>
          <w:szCs w:val="24"/>
        </w:rPr>
      </w:pPr>
      <w:r>
        <w:rPr>
          <w:rFonts w:hint="eastAsia"/>
          <w:sz w:val="24"/>
          <w:szCs w:val="24"/>
          <w:lang w:eastAsia="zh-CN"/>
        </w:rPr>
        <w:t>上饶京宝路桥工程</w:t>
      </w:r>
      <w:r>
        <w:rPr>
          <w:rFonts w:hint="eastAsia"/>
          <w:sz w:val="24"/>
          <w:szCs w:val="24"/>
        </w:rPr>
        <w:t>有限公司</w:t>
      </w:r>
      <w:r>
        <w:rPr>
          <w:rFonts w:hint="eastAsia"/>
          <w:sz w:val="24"/>
          <w:szCs w:val="24"/>
          <w:u w:val="single"/>
        </w:rPr>
        <w:t xml:space="preserve">                  </w:t>
      </w:r>
      <w:r>
        <w:rPr>
          <w:rFonts w:hint="eastAsia"/>
          <w:sz w:val="24"/>
          <w:szCs w:val="24"/>
        </w:rPr>
        <w:t>项目项目经理部班子成员集体推荐我部</w:t>
      </w:r>
      <w:r>
        <w:rPr>
          <w:rFonts w:hint="eastAsia"/>
          <w:sz w:val="24"/>
          <w:szCs w:val="24"/>
          <w:u w:val="single"/>
        </w:rPr>
        <w:t xml:space="preserve">     </w:t>
      </w:r>
      <w:r>
        <w:rPr>
          <w:rFonts w:hint="eastAsia"/>
          <w:sz w:val="24"/>
          <w:szCs w:val="24"/>
        </w:rPr>
        <w:t>工区</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劳务分包投标，现将推荐理由呈下：</w:t>
      </w:r>
    </w:p>
    <w:p>
      <w:pPr>
        <w:spacing w:line="360" w:lineRule="auto"/>
        <w:ind w:firstLine="660"/>
        <w:rPr>
          <w:sz w:val="24"/>
          <w:szCs w:val="24"/>
        </w:rPr>
      </w:pPr>
      <w:r>
        <w:rPr>
          <w:rFonts w:hint="eastAsia"/>
          <w:sz w:val="24"/>
          <w:szCs w:val="24"/>
        </w:rPr>
        <w:t>1、</w:t>
      </w:r>
      <w:r>
        <w:rPr>
          <w:rFonts w:hint="eastAsia"/>
          <w:sz w:val="24"/>
          <w:szCs w:val="24"/>
          <w:u w:val="single"/>
        </w:rPr>
        <w:t xml:space="preserve">          </w:t>
      </w:r>
      <w:r>
        <w:rPr>
          <w:rFonts w:hint="eastAsia"/>
          <w:sz w:val="24"/>
          <w:szCs w:val="24"/>
        </w:rPr>
        <w:t>单位在我部从事</w:t>
      </w:r>
      <w:r>
        <w:rPr>
          <w:rFonts w:hint="eastAsia"/>
          <w:sz w:val="24"/>
          <w:szCs w:val="24"/>
          <w:u w:val="single"/>
        </w:rPr>
        <w:t xml:space="preserve">    </w:t>
      </w:r>
      <w:r>
        <w:rPr>
          <w:rFonts w:hint="eastAsia"/>
          <w:sz w:val="24"/>
          <w:szCs w:val="24"/>
        </w:rPr>
        <w:t>工作任务，已完成我部工程施工任务进度</w:t>
      </w:r>
      <w:r>
        <w:rPr>
          <w:rFonts w:hint="eastAsia"/>
          <w:sz w:val="24"/>
          <w:szCs w:val="24"/>
          <w:u w:val="single"/>
        </w:rPr>
        <w:t xml:space="preserve">    </w:t>
      </w:r>
      <w:r>
        <w:rPr>
          <w:rFonts w:hint="eastAsia"/>
          <w:sz w:val="24"/>
          <w:szCs w:val="24"/>
        </w:rPr>
        <w:t>％，</w:t>
      </w:r>
      <w:r>
        <w:rPr>
          <w:sz w:val="24"/>
          <w:szCs w:val="24"/>
          <w:lang w:eastAsia="zh-CN"/>
        </w:rPr>
        <w:t>……</w:t>
      </w:r>
      <w:r>
        <w:rPr>
          <w:rFonts w:hint="eastAsia"/>
          <w:sz w:val="24"/>
          <w:szCs w:val="24"/>
        </w:rPr>
        <w:t>；</w:t>
      </w:r>
    </w:p>
    <w:p>
      <w:pPr>
        <w:spacing w:line="360" w:lineRule="auto"/>
        <w:ind w:firstLine="660"/>
        <w:rPr>
          <w:sz w:val="24"/>
          <w:szCs w:val="24"/>
        </w:rPr>
      </w:pPr>
      <w:r>
        <w:rPr>
          <w:rFonts w:hint="eastAsia"/>
          <w:sz w:val="24"/>
          <w:szCs w:val="24"/>
        </w:rPr>
        <w:t>2、</w:t>
      </w:r>
      <w:r>
        <w:rPr>
          <w:sz w:val="24"/>
          <w:szCs w:val="24"/>
        </w:rPr>
        <w:t>………</w:t>
      </w:r>
    </w:p>
    <w:p>
      <w:pPr>
        <w:spacing w:line="360" w:lineRule="auto"/>
        <w:ind w:firstLine="660"/>
        <w:rPr>
          <w:sz w:val="24"/>
          <w:szCs w:val="24"/>
        </w:rPr>
      </w:pPr>
      <w:r>
        <w:rPr>
          <w:rFonts w:hint="eastAsia"/>
          <w:sz w:val="24"/>
          <w:szCs w:val="24"/>
        </w:rPr>
        <w:t>因此，我项目部班子成员在确定</w:t>
      </w:r>
      <w:r>
        <w:rPr>
          <w:rFonts w:hint="eastAsia"/>
          <w:sz w:val="24"/>
          <w:szCs w:val="24"/>
          <w:u w:val="single"/>
        </w:rPr>
        <w:t xml:space="preserve">      </w:t>
      </w:r>
      <w:r>
        <w:rPr>
          <w:rFonts w:hint="eastAsia"/>
          <w:sz w:val="24"/>
          <w:szCs w:val="24"/>
        </w:rPr>
        <w:t>单位能按质、按量、按期实施完在我部剩余工程任务的情况下，集体推荐</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w:t>
      </w:r>
    </w:p>
    <w:p>
      <w:pPr>
        <w:pStyle w:val="7"/>
        <w:spacing w:line="360" w:lineRule="auto"/>
        <w:ind w:firstLine="480" w:firstLineChars="200"/>
        <w:rPr>
          <w:sz w:val="24"/>
          <w:szCs w:val="24"/>
        </w:rPr>
      </w:pPr>
      <w:r>
        <w:rPr>
          <w:rFonts w:hint="eastAsia"/>
          <w:sz w:val="24"/>
          <w:szCs w:val="24"/>
        </w:rPr>
        <w:t>此致</w:t>
      </w:r>
    </w:p>
    <w:p>
      <w:pPr>
        <w:spacing w:line="360" w:lineRule="auto"/>
        <w:rPr>
          <w:sz w:val="24"/>
          <w:szCs w:val="24"/>
        </w:rPr>
      </w:pPr>
    </w:p>
    <w:p>
      <w:pPr>
        <w:pStyle w:val="9"/>
        <w:spacing w:line="360" w:lineRule="auto"/>
        <w:ind w:left="4620"/>
        <w:rPr>
          <w:sz w:val="24"/>
          <w:szCs w:val="24"/>
        </w:rPr>
      </w:pPr>
      <w:r>
        <w:rPr>
          <w:rFonts w:hint="eastAsia"/>
          <w:sz w:val="24"/>
          <w:szCs w:val="24"/>
        </w:rPr>
        <w:t>敬礼</w:t>
      </w:r>
    </w:p>
    <w:p>
      <w:pPr>
        <w:spacing w:line="360" w:lineRule="auto"/>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u w:val="single"/>
        </w:rPr>
        <w:t xml:space="preserve">           </w:t>
      </w:r>
      <w:r>
        <w:rPr>
          <w:rFonts w:hint="eastAsia"/>
          <w:sz w:val="24"/>
          <w:szCs w:val="24"/>
        </w:rPr>
        <w:t>项目项目经理部全部班子成员签字：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p>
    <w:p>
      <w:pPr>
        <w:spacing w:line="360" w:lineRule="auto"/>
        <w:ind w:firstLine="660"/>
        <w:jc w:val="right"/>
        <w:rPr>
          <w:sz w:val="24"/>
          <w:szCs w:val="24"/>
        </w:rPr>
      </w:pPr>
      <w:r>
        <w:rPr>
          <w:rFonts w:hint="eastAsia"/>
          <w:sz w:val="24"/>
          <w:szCs w:val="24"/>
        </w:rPr>
        <w:t>年   月   日</w:t>
      </w:r>
    </w:p>
    <w:p>
      <w:pPr>
        <w:spacing w:line="360" w:lineRule="auto"/>
        <w:ind w:firstLine="660"/>
        <w:rPr>
          <w:sz w:val="24"/>
          <w:szCs w:val="24"/>
        </w:rPr>
      </w:pPr>
      <w:r>
        <w:rPr>
          <w:rFonts w:hint="eastAsia"/>
          <w:sz w:val="24"/>
          <w:szCs w:val="24"/>
        </w:rPr>
        <w:t>公司分管领导签字：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rPr>
        <w:t>注：1、项目部班子成员为四人及以上（必须含书记）的由经理部班子成员签字直接推荐；项目部班子成员为四人以下的需增加分管领导签字。</w:t>
      </w:r>
    </w:p>
    <w:p>
      <w:pPr>
        <w:spacing w:line="360" w:lineRule="auto"/>
        <w:ind w:firstLine="1080" w:firstLineChars="450"/>
        <w:rPr>
          <w:sz w:val="24"/>
          <w:szCs w:val="24"/>
        </w:rPr>
      </w:pPr>
      <w:r>
        <w:rPr>
          <w:rFonts w:hint="eastAsia"/>
          <w:sz w:val="24"/>
          <w:szCs w:val="24"/>
        </w:rPr>
        <w:t>2、本推荐信一式两份，一份放在招标文件正本里面，一份由经理部直接递交给公司存档。</w:t>
      </w:r>
    </w:p>
    <w:p>
      <w:pPr>
        <w:spacing w:line="360" w:lineRule="auto"/>
        <w:ind w:firstLine="1080" w:firstLineChars="450"/>
        <w:rPr>
          <w:sz w:val="24"/>
          <w:szCs w:val="24"/>
        </w:rPr>
      </w:pPr>
    </w:p>
    <w:p>
      <w:pPr>
        <w:spacing w:line="360" w:lineRule="auto"/>
        <w:jc w:val="center"/>
        <w:rPr>
          <w:b/>
          <w:sz w:val="44"/>
          <w:szCs w:val="44"/>
          <w:lang w:eastAsia="zh-CN"/>
        </w:rPr>
      </w:pPr>
    </w:p>
    <w:p>
      <w:pPr>
        <w:spacing w:line="360" w:lineRule="auto"/>
        <w:jc w:val="center"/>
        <w:rPr>
          <w:b/>
          <w:sz w:val="44"/>
          <w:szCs w:val="44"/>
        </w:rPr>
      </w:pPr>
      <w:r>
        <w:rPr>
          <w:rFonts w:hint="eastAsia"/>
          <w:b/>
          <w:sz w:val="44"/>
          <w:szCs w:val="44"/>
          <w:lang w:eastAsia="zh-CN"/>
        </w:rPr>
        <w:t>五、</w:t>
      </w:r>
      <w:r>
        <w:rPr>
          <w:rFonts w:hint="eastAsia"/>
          <w:b/>
          <w:sz w:val="44"/>
          <w:szCs w:val="44"/>
        </w:rPr>
        <w:t>请求贵部推荐我单位参与</w:t>
      </w:r>
    </w:p>
    <w:p>
      <w:pPr>
        <w:spacing w:line="360" w:lineRule="auto"/>
        <w:jc w:val="center"/>
        <w:rPr>
          <w:b/>
          <w:sz w:val="44"/>
          <w:szCs w:val="44"/>
        </w:rPr>
      </w:pPr>
      <w:r>
        <w:rPr>
          <w:rFonts w:hint="eastAsia"/>
          <w:b/>
          <w:sz w:val="44"/>
          <w:szCs w:val="44"/>
          <w:u w:val="single"/>
        </w:rPr>
        <w:t xml:space="preserve">             </w:t>
      </w:r>
      <w:r>
        <w:rPr>
          <w:rFonts w:hint="eastAsia"/>
          <w:b/>
          <w:sz w:val="44"/>
          <w:szCs w:val="44"/>
        </w:rPr>
        <w:t>项目</w:t>
      </w:r>
      <w:r>
        <w:rPr>
          <w:rFonts w:hint="eastAsia"/>
          <w:b/>
          <w:sz w:val="44"/>
          <w:szCs w:val="44"/>
          <w:u w:val="single"/>
        </w:rPr>
        <w:t xml:space="preserve">     </w:t>
      </w:r>
      <w:r>
        <w:rPr>
          <w:rFonts w:hint="eastAsia"/>
          <w:b/>
          <w:sz w:val="44"/>
          <w:szCs w:val="44"/>
        </w:rPr>
        <w:t>劳务分包投标函</w:t>
      </w:r>
    </w:p>
    <w:p>
      <w:pPr>
        <w:spacing w:line="360" w:lineRule="auto"/>
        <w:ind w:firstLine="1080" w:firstLineChars="450"/>
        <w:rPr>
          <w:sz w:val="24"/>
          <w:szCs w:val="24"/>
        </w:rPr>
      </w:pPr>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有限公司XX项目项目经理部</w:t>
      </w:r>
    </w:p>
    <w:p>
      <w:pPr>
        <w:spacing w:line="360" w:lineRule="auto"/>
        <w:ind w:firstLine="360" w:firstLineChars="150"/>
        <w:rPr>
          <w:sz w:val="24"/>
          <w:szCs w:val="24"/>
        </w:rPr>
      </w:pPr>
      <w:r>
        <w:rPr>
          <w:rFonts w:hint="eastAsia"/>
          <w:sz w:val="24"/>
          <w:szCs w:val="24"/>
        </w:rPr>
        <w:t>我单位</w:t>
      </w:r>
      <w:r>
        <w:rPr>
          <w:rFonts w:hint="eastAsia"/>
          <w:sz w:val="24"/>
          <w:szCs w:val="24"/>
          <w:u w:val="single"/>
        </w:rPr>
        <w:t xml:space="preserve">          </w:t>
      </w:r>
      <w:r>
        <w:rPr>
          <w:rFonts w:hint="eastAsia"/>
          <w:sz w:val="24"/>
          <w:szCs w:val="24"/>
        </w:rPr>
        <w:t>公司在贵部从事</w:t>
      </w:r>
      <w:r>
        <w:rPr>
          <w:rFonts w:hint="eastAsia"/>
          <w:sz w:val="24"/>
          <w:szCs w:val="24"/>
          <w:u w:val="single"/>
        </w:rPr>
        <w:t xml:space="preserve">    </w:t>
      </w:r>
      <w:r>
        <w:rPr>
          <w:rFonts w:hint="eastAsia"/>
          <w:sz w:val="24"/>
          <w:szCs w:val="24"/>
        </w:rPr>
        <w:t>工作任务，现已完成工程进度的</w:t>
      </w:r>
      <w:r>
        <w:rPr>
          <w:rFonts w:hint="eastAsia"/>
          <w:sz w:val="24"/>
          <w:szCs w:val="24"/>
          <w:u w:val="single"/>
        </w:rPr>
        <w:t xml:space="preserve">    </w:t>
      </w:r>
      <w:r>
        <w:rPr>
          <w:rFonts w:hint="eastAsia"/>
          <w:sz w:val="24"/>
          <w:szCs w:val="24"/>
        </w:rPr>
        <w:t>％，无质量、安全事故。现申请贵部推荐我单位参与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劳务分包投标，理由如下：</w:t>
      </w:r>
    </w:p>
    <w:p>
      <w:pPr>
        <w:spacing w:line="360" w:lineRule="auto"/>
        <w:ind w:firstLine="360" w:firstLineChars="150"/>
        <w:rPr>
          <w:sz w:val="24"/>
          <w:szCs w:val="24"/>
        </w:rPr>
      </w:pPr>
      <w:r>
        <w:rPr>
          <w:rFonts w:hint="eastAsia"/>
          <w:sz w:val="24"/>
          <w:szCs w:val="24"/>
        </w:rPr>
        <w:t>1、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pPr>
        <w:spacing w:line="360" w:lineRule="auto"/>
        <w:ind w:firstLine="360" w:firstLineChars="150"/>
        <w:rPr>
          <w:sz w:val="24"/>
          <w:szCs w:val="24"/>
        </w:rPr>
      </w:pPr>
      <w:r>
        <w:rPr>
          <w:rFonts w:hint="eastAsia"/>
          <w:sz w:val="24"/>
          <w:szCs w:val="24"/>
        </w:rPr>
        <w:t>2、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pPr>
        <w:spacing w:line="360" w:lineRule="auto"/>
        <w:ind w:firstLine="360" w:firstLineChars="150"/>
        <w:rPr>
          <w:sz w:val="24"/>
          <w:szCs w:val="24"/>
        </w:rPr>
      </w:pPr>
      <w:r>
        <w:rPr>
          <w:rFonts w:hint="eastAsia"/>
          <w:sz w:val="24"/>
          <w:szCs w:val="24"/>
        </w:rPr>
        <w:t>3、</w:t>
      </w:r>
      <w:r>
        <w:rPr>
          <w:sz w:val="24"/>
          <w:szCs w:val="24"/>
        </w:rPr>
        <w:t>……</w:t>
      </w:r>
    </w:p>
    <w:p>
      <w:pPr>
        <w:spacing w:line="360" w:lineRule="auto"/>
        <w:ind w:firstLine="360" w:firstLineChars="150"/>
        <w:rPr>
          <w:sz w:val="24"/>
          <w:szCs w:val="24"/>
        </w:rPr>
      </w:pPr>
      <w:r>
        <w:rPr>
          <w:rFonts w:hint="eastAsia"/>
          <w:sz w:val="24"/>
          <w:szCs w:val="24"/>
        </w:rPr>
        <w:t>至此，如我单位有幸中标</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劳务分包工程，我单位承诺如下：</w:t>
      </w:r>
    </w:p>
    <w:p>
      <w:pPr>
        <w:spacing w:line="360" w:lineRule="auto"/>
        <w:ind w:firstLine="480" w:firstLineChars="200"/>
        <w:rPr>
          <w:sz w:val="24"/>
          <w:szCs w:val="28"/>
        </w:rPr>
      </w:pPr>
      <w:r>
        <w:rPr>
          <w:rFonts w:hint="eastAsia"/>
          <w:sz w:val="24"/>
          <w:szCs w:val="24"/>
        </w:rPr>
        <w:t>圆满完成贵部管辖下我单位的施工任务，履行合同中的各项约定，如未完成施工任务，我单位无条件接受按贵我双方签订的合同的相关合同条款对我单位进行违约处罚，甚至</w:t>
      </w:r>
      <w:r>
        <w:rPr>
          <w:sz w:val="24"/>
          <w:szCs w:val="24"/>
        </w:rPr>
        <w:t>清出</w:t>
      </w:r>
      <w:r>
        <w:rPr>
          <w:rFonts w:hint="eastAsia"/>
          <w:sz w:val="24"/>
          <w:szCs w:val="28"/>
        </w:rPr>
        <w:t>上饶市交通建设投资集团有限公司劳务分包企业资源库。</w:t>
      </w:r>
    </w:p>
    <w:p>
      <w:pPr>
        <w:spacing w:line="360" w:lineRule="auto"/>
        <w:ind w:firstLine="360" w:firstLineChars="150"/>
        <w:rPr>
          <w:sz w:val="24"/>
          <w:szCs w:val="28"/>
        </w:rPr>
      </w:pPr>
    </w:p>
    <w:p>
      <w:pPr>
        <w:spacing w:line="360" w:lineRule="auto"/>
        <w:ind w:firstLine="360" w:firstLineChars="150"/>
        <w:rPr>
          <w:sz w:val="24"/>
          <w:szCs w:val="28"/>
        </w:rPr>
      </w:pPr>
      <w:r>
        <w:rPr>
          <w:rFonts w:hint="eastAsia"/>
          <w:sz w:val="24"/>
          <w:szCs w:val="28"/>
        </w:rPr>
        <w:t>特此申请！</w:t>
      </w:r>
    </w:p>
    <w:p>
      <w:pPr>
        <w:spacing w:line="360" w:lineRule="auto"/>
        <w:ind w:firstLine="360" w:firstLineChars="150"/>
        <w:rPr>
          <w:sz w:val="24"/>
          <w:szCs w:val="28"/>
        </w:rPr>
      </w:pPr>
    </w:p>
    <w:p>
      <w:pPr>
        <w:spacing w:line="360" w:lineRule="auto"/>
        <w:ind w:firstLine="360" w:firstLineChars="150"/>
        <w:rPr>
          <w:sz w:val="24"/>
          <w:szCs w:val="28"/>
          <w:u w:val="single"/>
        </w:rPr>
      </w:pPr>
      <w:r>
        <w:rPr>
          <w:rFonts w:hint="eastAsia"/>
          <w:sz w:val="24"/>
          <w:szCs w:val="28"/>
        </w:rPr>
        <w:t xml:space="preserve">                            申请单位：</w:t>
      </w:r>
      <w:r>
        <w:rPr>
          <w:rFonts w:hint="eastAsia"/>
          <w:sz w:val="24"/>
          <w:szCs w:val="28"/>
          <w:u w:val="single"/>
        </w:rPr>
        <w:t xml:space="preserve">                        </w:t>
      </w:r>
    </w:p>
    <w:p>
      <w:pPr>
        <w:spacing w:line="360" w:lineRule="auto"/>
        <w:ind w:firstLine="360" w:firstLineChars="150"/>
        <w:rPr>
          <w:sz w:val="24"/>
          <w:szCs w:val="28"/>
        </w:rPr>
      </w:pPr>
      <w:r>
        <w:rPr>
          <w:rFonts w:hint="eastAsia"/>
          <w:sz w:val="24"/>
          <w:szCs w:val="28"/>
        </w:rPr>
        <w:t xml:space="preserve">                                    年     月     日</w:t>
      </w:r>
    </w:p>
    <w:p>
      <w:pPr>
        <w:spacing w:line="360" w:lineRule="auto"/>
        <w:ind w:firstLine="360" w:firstLineChars="150"/>
        <w:rPr>
          <w:sz w:val="24"/>
          <w:szCs w:val="28"/>
        </w:rPr>
      </w:pPr>
    </w:p>
    <w:p>
      <w:pPr>
        <w:spacing w:line="360" w:lineRule="auto"/>
        <w:rPr>
          <w:sz w:val="24"/>
          <w:szCs w:val="24"/>
          <w:lang w:eastAsia="zh-CN"/>
        </w:rPr>
      </w:pPr>
      <w:r>
        <w:rPr>
          <w:rFonts w:hint="eastAsia"/>
          <w:sz w:val="24"/>
          <w:szCs w:val="24"/>
        </w:rPr>
        <w:t>注：本函一式两份，一份放在招标文件正本里面，一份由经理部与推荐信一起直接递交给公司存档。</w:t>
      </w: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FF0000"/>
          <w:sz w:val="30"/>
          <w:szCs w:val="30"/>
          <w:lang w:eastAsia="zh-CN"/>
        </w:rPr>
      </w:pPr>
      <w:r>
        <w:rPr>
          <w:rFonts w:hint="eastAsia" w:ascii="宋体" w:hAnsi="宋体" w:eastAsia="宋体" w:cs="宋体"/>
          <w:b/>
          <w:color w:val="FF0000"/>
          <w:sz w:val="30"/>
          <w:szCs w:val="30"/>
          <w:lang w:eastAsia="zh-CN"/>
        </w:rPr>
        <w:t>六</w:t>
      </w:r>
      <w:r>
        <w:rPr>
          <w:rFonts w:ascii="宋体" w:hAnsi="宋体" w:eastAsia="宋体" w:cs="宋体"/>
          <w:b/>
          <w:color w:val="FF0000"/>
          <w:sz w:val="30"/>
          <w:szCs w:val="30"/>
          <w:lang w:eastAsia="zh-CN"/>
        </w:rPr>
        <w:t>、承诺函</w:t>
      </w:r>
    </w:p>
    <w:p>
      <w:pPr>
        <w:pStyle w:val="10"/>
        <w:spacing w:before="67"/>
        <w:ind w:left="214"/>
        <w:rPr>
          <w:color w:val="FF0000"/>
          <w:lang w:eastAsia="zh-CN"/>
        </w:rPr>
      </w:pPr>
    </w:p>
    <w:p>
      <w:pPr>
        <w:spacing w:line="400" w:lineRule="exact"/>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致：</w:t>
      </w:r>
      <w:r>
        <w:rPr>
          <w:rFonts w:hint="eastAsia" w:ascii="宋体" w:hAnsi="宋体" w:eastAsia="宋体" w:cs="Times New Roman"/>
          <w:color w:val="FF0000"/>
          <w:sz w:val="24"/>
          <w:szCs w:val="24"/>
          <w:lang w:eastAsia="zh-CN"/>
        </w:rPr>
        <w:t>上饶京宝路桥工程有限公司：</w:t>
      </w:r>
    </w:p>
    <w:p>
      <w:pPr>
        <w:spacing w:line="400" w:lineRule="exact"/>
        <w:ind w:firstLine="480" w:firstLineChars="200"/>
        <w:rPr>
          <w:rFonts w:ascii="宋体" w:hAnsi="宋体" w:eastAsia="宋体" w:cs="宋体"/>
          <w:color w:val="FF0000"/>
          <w:sz w:val="24"/>
          <w:szCs w:val="24"/>
          <w:lang w:eastAsia="zh-CN"/>
        </w:rPr>
      </w:pPr>
      <w:r>
        <w:rPr>
          <w:rFonts w:hint="eastAsia" w:ascii="宋体" w:hAnsi="宋体" w:eastAsia="宋体" w:cs="宋体"/>
          <w:color w:val="FF0000"/>
          <w:sz w:val="24"/>
          <w:szCs w:val="24"/>
          <w:lang w:eastAsia="zh-CN"/>
        </w:rPr>
        <w:t>我单位</w:t>
      </w:r>
      <w:r>
        <w:rPr>
          <w:rFonts w:ascii="宋体" w:hAnsi="宋体" w:eastAsia="宋体" w:cs="宋体"/>
          <w:color w:val="FF0000"/>
          <w:sz w:val="24"/>
          <w:szCs w:val="24"/>
          <w:lang w:eastAsia="zh-CN"/>
        </w:rPr>
        <w:t>已经组织人员</w:t>
      </w:r>
      <w:r>
        <w:rPr>
          <w:rFonts w:hint="eastAsia" w:ascii="宋体" w:hAnsi="宋体" w:eastAsia="宋体" w:cs="宋体"/>
          <w:color w:val="FF0000"/>
          <w:sz w:val="24"/>
          <w:szCs w:val="24"/>
          <w:lang w:eastAsia="zh-CN"/>
        </w:rPr>
        <w:t>对本项目施工现场</w:t>
      </w:r>
      <w:r>
        <w:rPr>
          <w:rFonts w:ascii="宋体" w:hAnsi="宋体" w:eastAsia="宋体" w:cs="宋体"/>
          <w:color w:val="FF0000"/>
          <w:sz w:val="24"/>
          <w:szCs w:val="24"/>
          <w:lang w:eastAsia="zh-CN"/>
        </w:rPr>
        <w:t>、</w:t>
      </w:r>
      <w:r>
        <w:rPr>
          <w:rFonts w:hint="eastAsia" w:ascii="宋体" w:hAnsi="宋体" w:eastAsia="宋体" w:cs="宋体"/>
          <w:color w:val="FF0000"/>
          <w:sz w:val="24"/>
          <w:szCs w:val="24"/>
          <w:lang w:eastAsia="zh-CN"/>
        </w:rPr>
        <w:t>周围环境</w:t>
      </w:r>
      <w:r>
        <w:rPr>
          <w:rFonts w:ascii="宋体" w:hAnsi="宋体" w:eastAsia="宋体" w:cs="宋体"/>
          <w:color w:val="FF0000"/>
          <w:sz w:val="24"/>
          <w:szCs w:val="24"/>
          <w:lang w:eastAsia="zh-CN"/>
        </w:rPr>
        <w:t>、单价、付款方式、结算、缺陷维修</w:t>
      </w:r>
      <w:r>
        <w:rPr>
          <w:rFonts w:hint="eastAsia" w:ascii="宋体" w:hAnsi="宋体" w:eastAsia="宋体" w:cs="宋体"/>
          <w:color w:val="FF0000"/>
          <w:sz w:val="24"/>
          <w:szCs w:val="24"/>
          <w:lang w:eastAsia="zh-CN"/>
        </w:rPr>
        <w:t>等</w:t>
      </w:r>
      <w:r>
        <w:rPr>
          <w:rFonts w:ascii="宋体" w:hAnsi="宋体" w:eastAsia="宋体" w:cs="宋体"/>
          <w:color w:val="FF0000"/>
          <w:sz w:val="24"/>
          <w:szCs w:val="24"/>
          <w:lang w:eastAsia="zh-CN"/>
        </w:rPr>
        <w:t>与工程有关的情况作了</w:t>
      </w:r>
      <w:r>
        <w:rPr>
          <w:rFonts w:hint="eastAsia" w:ascii="宋体" w:hAnsi="宋体" w:eastAsia="宋体" w:cs="宋体"/>
          <w:color w:val="FF0000"/>
          <w:sz w:val="24"/>
          <w:szCs w:val="24"/>
          <w:lang w:eastAsia="zh-CN"/>
        </w:rPr>
        <w:t>认真</w:t>
      </w:r>
      <w:r>
        <w:rPr>
          <w:rFonts w:ascii="宋体" w:hAnsi="宋体" w:eastAsia="宋体" w:cs="宋体"/>
          <w:color w:val="FF0000"/>
          <w:sz w:val="24"/>
          <w:szCs w:val="24"/>
          <w:lang w:eastAsia="zh-CN"/>
        </w:rPr>
        <w:t>、谨慎、祥尽的了解，决定参与贵公司中标施工的</w:t>
      </w:r>
      <w:r>
        <w:rPr>
          <w:rFonts w:hint="eastAsia" w:ascii="宋体" w:hAnsi="宋体" w:eastAsia="宋体" w:cs="宋体"/>
          <w:color w:val="FF0000"/>
          <w:sz w:val="24"/>
          <w:szCs w:val="24"/>
          <w:u w:val="single"/>
          <w:lang w:eastAsia="zh-CN"/>
        </w:rPr>
        <w:t>上饶市槠溪北路（三清山大道</w:t>
      </w:r>
      <w:r>
        <w:rPr>
          <w:rFonts w:hint="eastAsia" w:ascii="宋体" w:hAnsi="宋体" w:eastAsia="宋体" w:cs="宋体"/>
          <w:color w:val="FF0000"/>
          <w:sz w:val="24"/>
          <w:szCs w:val="24"/>
          <w:u w:val="single"/>
          <w:lang w:val="en-US" w:eastAsia="zh-CN"/>
        </w:rPr>
        <w:t>-天佑大道段</w:t>
      </w:r>
      <w:r>
        <w:rPr>
          <w:rFonts w:hint="eastAsia" w:ascii="宋体" w:hAnsi="宋体" w:eastAsia="宋体" w:cs="宋体"/>
          <w:color w:val="FF0000"/>
          <w:sz w:val="24"/>
          <w:szCs w:val="24"/>
          <w:u w:val="single"/>
          <w:lang w:eastAsia="zh-CN"/>
        </w:rPr>
        <w:t>）道路工程中的路基排水防护工程、路面工程、通信工程</w:t>
      </w:r>
      <w:r>
        <w:rPr>
          <w:rFonts w:hint="eastAsia" w:ascii="宋体" w:hAnsi="宋体" w:cs="宋体"/>
          <w:color w:val="FF0000"/>
          <w:sz w:val="24"/>
          <w:szCs w:val="24"/>
          <w:lang w:eastAsia="zh-CN"/>
        </w:rPr>
        <w:t>劳务</w:t>
      </w:r>
      <w:r>
        <w:rPr>
          <w:rFonts w:ascii="宋体" w:hAnsi="宋体" w:eastAsia="宋体" w:cs="宋体"/>
          <w:color w:val="FF0000"/>
          <w:sz w:val="24"/>
          <w:szCs w:val="24"/>
          <w:lang w:eastAsia="zh-CN"/>
        </w:rPr>
        <w:t>分包队伍的竞标。</w:t>
      </w:r>
    </w:p>
    <w:p>
      <w:pPr>
        <w:spacing w:line="400" w:lineRule="exact"/>
        <w:ind w:firstLine="480" w:firstLineChars="200"/>
        <w:rPr>
          <w:rFonts w:ascii="Calibri" w:hAnsi="Calibri" w:eastAsia="宋体" w:cs="Times New Roman"/>
          <w:color w:val="FF0000"/>
          <w:sz w:val="24"/>
          <w:szCs w:val="24"/>
          <w:lang w:eastAsia="zh-CN"/>
        </w:rPr>
      </w:pPr>
      <w:r>
        <w:rPr>
          <w:rFonts w:ascii="宋体" w:hAnsi="宋体" w:eastAsia="宋体" w:cs="宋体"/>
          <w:color w:val="FF0000"/>
          <w:sz w:val="24"/>
          <w:szCs w:val="24"/>
          <w:lang w:eastAsia="zh-CN"/>
        </w:rPr>
        <w:t>为此，</w:t>
      </w:r>
      <w:r>
        <w:rPr>
          <w:rFonts w:ascii="Calibri" w:hAnsi="Calibri" w:eastAsia="宋体" w:cs="Times New Roman"/>
          <w:color w:val="FF0000"/>
          <w:sz w:val="24"/>
          <w:szCs w:val="24"/>
          <w:lang w:eastAsia="zh-CN"/>
        </w:rPr>
        <w:t>我公司</w:t>
      </w:r>
      <w:r>
        <w:rPr>
          <w:rFonts w:hint="eastAsia" w:ascii="Calibri" w:hAnsi="Dotum" w:eastAsia="宋体" w:cs="Times New Roman"/>
          <w:color w:val="FF0000"/>
          <w:sz w:val="24"/>
          <w:szCs w:val="24"/>
          <w:lang w:eastAsia="zh-CN"/>
        </w:rPr>
        <w:t>郑重承诺</w:t>
      </w:r>
      <w:r>
        <w:rPr>
          <w:rFonts w:hint="eastAsia" w:ascii="Calibri" w:hAnsi="Calibri" w:eastAsia="宋体" w:cs="Times New Roman"/>
          <w:color w:val="FF0000"/>
          <w:sz w:val="24"/>
          <w:szCs w:val="24"/>
          <w:lang w:eastAsia="zh-CN"/>
        </w:rPr>
        <w:t>如下：</w:t>
      </w:r>
      <w:bookmarkStart w:id="80" w:name="_GoBack"/>
      <w:bookmarkEnd w:id="80"/>
    </w:p>
    <w:p>
      <w:pPr>
        <w:spacing w:line="400" w:lineRule="exact"/>
        <w:ind w:firstLine="480" w:firstLineChars="200"/>
        <w:rPr>
          <w:rFonts w:ascii="宋体" w:hAnsi="宋体" w:eastAsia="宋体" w:cs="Times New Roman"/>
          <w:color w:val="FF0000"/>
          <w:sz w:val="24"/>
          <w:szCs w:val="24"/>
          <w:lang w:eastAsia="zh-CN"/>
        </w:rPr>
      </w:pPr>
    </w:p>
    <w:p>
      <w:pPr>
        <w:spacing w:line="400" w:lineRule="exact"/>
        <w:ind w:firstLine="600" w:firstLineChars="250"/>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rPr>
        <w:t>一、</w:t>
      </w:r>
      <w:r>
        <w:rPr>
          <w:rFonts w:hint="eastAsia" w:ascii="宋体" w:hAnsi="宋体" w:eastAsia="宋体" w:cs="Times New Roman"/>
          <w:color w:val="FF0000"/>
          <w:sz w:val="24"/>
          <w:szCs w:val="24"/>
          <w:lang w:eastAsia="zh-CN"/>
        </w:rPr>
        <w:t>单价</w:t>
      </w:r>
    </w:p>
    <w:p>
      <w:pPr>
        <w:numPr>
          <w:ilvl w:val="0"/>
          <w:numId w:val="7"/>
        </w:numPr>
        <w:spacing w:line="400" w:lineRule="exact"/>
        <w:ind w:left="0" w:firstLine="480" w:firstLineChars="200"/>
        <w:jc w:val="both"/>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我方已经祥细阅读了贵公司提供的《工程量清单》，全面接受《工程量清单》中标定的单价，且已</w:t>
      </w:r>
      <w:r>
        <w:rPr>
          <w:rFonts w:hint="eastAsia" w:ascii="宋体" w:hAnsi="宋体" w:eastAsia="宋体" w:cs="Times New Roman"/>
          <w:color w:val="FF0000"/>
          <w:sz w:val="24"/>
          <w:szCs w:val="24"/>
          <w:lang w:eastAsia="zh-CN"/>
        </w:rPr>
        <w:t>充分考虑到材料</w:t>
      </w:r>
      <w:r>
        <w:rPr>
          <w:rFonts w:ascii="宋体" w:hAnsi="宋体" w:eastAsia="宋体" w:cs="Times New Roman"/>
          <w:color w:val="FF0000"/>
          <w:sz w:val="24"/>
          <w:szCs w:val="24"/>
          <w:lang w:eastAsia="zh-CN"/>
        </w:rPr>
        <w:t>价格</w:t>
      </w:r>
      <w:r>
        <w:rPr>
          <w:rFonts w:hint="eastAsia" w:ascii="宋体" w:hAnsi="宋体" w:eastAsia="宋体" w:cs="Times New Roman"/>
          <w:color w:val="FF0000"/>
          <w:sz w:val="24"/>
          <w:szCs w:val="24"/>
          <w:lang w:eastAsia="zh-CN"/>
        </w:rPr>
        <w:t>、人工费用</w:t>
      </w:r>
      <w:r>
        <w:rPr>
          <w:rFonts w:ascii="宋体" w:hAnsi="宋体" w:eastAsia="宋体" w:cs="Times New Roman"/>
          <w:color w:val="FF0000"/>
          <w:sz w:val="24"/>
          <w:szCs w:val="24"/>
          <w:lang w:eastAsia="zh-CN"/>
        </w:rPr>
        <w:t>、征地拆迁、现场交通维护</w:t>
      </w:r>
      <w:r>
        <w:rPr>
          <w:rFonts w:hint="eastAsia" w:ascii="宋体" w:hAnsi="宋体" w:eastAsia="宋体" w:cs="Times New Roman"/>
          <w:color w:val="FF0000"/>
          <w:sz w:val="24"/>
          <w:szCs w:val="24"/>
          <w:lang w:eastAsia="zh-CN"/>
        </w:rPr>
        <w:t>等一切足以影响工程</w:t>
      </w:r>
      <w:r>
        <w:rPr>
          <w:rFonts w:ascii="宋体" w:hAnsi="宋体" w:eastAsia="宋体" w:cs="Times New Roman"/>
          <w:color w:val="FF0000"/>
          <w:sz w:val="24"/>
          <w:szCs w:val="24"/>
          <w:lang w:eastAsia="zh-CN"/>
        </w:rPr>
        <w:t>价款</w:t>
      </w:r>
      <w:r>
        <w:rPr>
          <w:rFonts w:hint="eastAsia" w:ascii="宋体" w:hAnsi="宋体" w:eastAsia="宋体" w:cs="Times New Roman"/>
          <w:color w:val="FF0000"/>
          <w:sz w:val="24"/>
          <w:szCs w:val="24"/>
          <w:lang w:eastAsia="zh-CN"/>
        </w:rPr>
        <w:t>的因素，</w:t>
      </w:r>
      <w:r>
        <w:rPr>
          <w:rFonts w:ascii="宋体" w:hAnsi="宋体" w:eastAsia="宋体" w:cs="Times New Roman"/>
          <w:color w:val="FF0000"/>
          <w:sz w:val="24"/>
          <w:szCs w:val="24"/>
          <w:lang w:eastAsia="zh-CN"/>
        </w:rPr>
        <w:t>自愿承担</w:t>
      </w:r>
      <w:r>
        <w:rPr>
          <w:rFonts w:hint="eastAsia" w:ascii="宋体" w:hAnsi="宋体" w:eastAsia="宋体" w:cs="Times New Roman"/>
          <w:color w:val="FF0000"/>
          <w:sz w:val="24"/>
          <w:szCs w:val="24"/>
          <w:lang w:eastAsia="zh-CN"/>
        </w:rPr>
        <w:t>由此产生的一切不利后果</w:t>
      </w:r>
      <w:r>
        <w:rPr>
          <w:rFonts w:ascii="宋体" w:hAnsi="宋体" w:eastAsia="宋体" w:cs="Times New Roman"/>
          <w:color w:val="FF0000"/>
          <w:sz w:val="24"/>
          <w:szCs w:val="24"/>
          <w:lang w:eastAsia="zh-CN"/>
        </w:rPr>
        <w:t>。</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2、在施工过程中我方不以任何理由请求公司调整单价，且</w:t>
      </w:r>
      <w:r>
        <w:rPr>
          <w:rFonts w:hint="eastAsia" w:ascii="Calibri" w:hAnsi="Calibri" w:eastAsia="宋体" w:cs="Times New Roman"/>
          <w:color w:val="FF0000"/>
          <w:sz w:val="24"/>
          <w:szCs w:val="24"/>
          <w:lang w:eastAsia="zh-CN"/>
        </w:rPr>
        <w:t>在合同执行过程中或最终结算时</w:t>
      </w:r>
      <w:r>
        <w:rPr>
          <w:rFonts w:ascii="Calibri" w:hAnsi="Calibri" w:eastAsia="宋体" w:cs="Times New Roman"/>
          <w:color w:val="FF0000"/>
          <w:sz w:val="24"/>
          <w:szCs w:val="24"/>
          <w:lang w:eastAsia="zh-CN"/>
        </w:rPr>
        <w:t>不以任何理由向贵公司</w:t>
      </w:r>
      <w:r>
        <w:rPr>
          <w:rFonts w:hint="eastAsia" w:ascii="Calibri" w:hAnsi="Calibri" w:eastAsia="宋体" w:cs="Times New Roman"/>
          <w:color w:val="FF0000"/>
          <w:sz w:val="24"/>
          <w:szCs w:val="24"/>
          <w:lang w:eastAsia="zh-CN"/>
        </w:rPr>
        <w:t>提出任何费用补偿</w:t>
      </w:r>
      <w:r>
        <w:rPr>
          <w:rFonts w:hint="eastAsia" w:ascii="宋体" w:hAnsi="宋体" w:eastAsia="宋体" w:cs="宋体"/>
          <w:color w:val="FF0000"/>
          <w:sz w:val="24"/>
          <w:szCs w:val="24"/>
          <w:lang w:eastAsia="zh-CN"/>
        </w:rPr>
        <w:t>。</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二、</w:t>
      </w:r>
      <w:r>
        <w:rPr>
          <w:rFonts w:hint="eastAsia" w:ascii="宋体" w:hAnsi="宋体" w:eastAsia="宋体" w:cs="Times New Roman"/>
          <w:color w:val="FF0000"/>
          <w:sz w:val="24"/>
          <w:szCs w:val="24"/>
          <w:lang w:eastAsia="zh-CN"/>
        </w:rPr>
        <w:t>人员</w:t>
      </w:r>
      <w:r>
        <w:rPr>
          <w:rFonts w:ascii="宋体" w:hAnsi="宋体" w:eastAsia="宋体" w:cs="Times New Roman"/>
          <w:color w:val="FF0000"/>
          <w:sz w:val="24"/>
          <w:szCs w:val="24"/>
          <w:lang w:eastAsia="zh-CN"/>
        </w:rPr>
        <w:t>及设备</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color w:val="FF0000"/>
          <w:sz w:val="24"/>
          <w:szCs w:val="24"/>
          <w:lang w:eastAsia="zh-CN"/>
        </w:rPr>
        <w:t>1、保证到场的施工负责人是“</w:t>
      </w:r>
      <w:r>
        <w:rPr>
          <w:color w:val="FF0000"/>
        </w:rPr>
        <w:fldChar w:fldCharType="begin"/>
      </w:r>
      <w:r>
        <w:rPr>
          <w:color w:val="FF0000"/>
          <w:lang w:eastAsia="zh-CN"/>
        </w:rPr>
        <w:instrText xml:space="preserve"> HYPERLINK "http://www.jxsrjt.com/content/?227.html" \t "_blank" \o "上饶市交通建设投资集团有限公司人员招聘公告" </w:instrText>
      </w:r>
      <w:r>
        <w:rPr>
          <w:color w:val="FF0000"/>
        </w:rPr>
        <w:fldChar w:fldCharType="separate"/>
      </w:r>
      <w:r>
        <w:rPr>
          <w:rStyle w:val="24"/>
          <w:rFonts w:ascii="微软雅黑" w:hAnsi="微软雅黑"/>
          <w:color w:val="FF0000"/>
          <w:sz w:val="24"/>
          <w:szCs w:val="24"/>
          <w:lang w:eastAsia="zh-CN"/>
        </w:rPr>
        <w:t>上饶市交通建设投资集团有限公司</w:t>
      </w:r>
      <w:r>
        <w:rPr>
          <w:rStyle w:val="24"/>
          <w:rFonts w:ascii="微软雅黑" w:hAnsi="微软雅黑"/>
          <w:color w:val="FF0000"/>
          <w:sz w:val="24"/>
          <w:szCs w:val="24"/>
          <w:lang w:eastAsia="zh-CN"/>
        </w:rPr>
        <w:fldChar w:fldCharType="end"/>
      </w:r>
      <w:r>
        <w:rPr>
          <w:color w:val="FF0000"/>
        </w:rPr>
        <w:fldChar w:fldCharType="begin"/>
      </w:r>
      <w:r>
        <w:rPr>
          <w:color w:val="FF0000"/>
        </w:rPr>
        <w:instrText xml:space="preserve"> HYPERLINK "http://www.jxsrjt.com/content/?212.html" \t "_blank" \o "劳务分包企业资源库2019年度入库企业名单公示" </w:instrText>
      </w:r>
      <w:r>
        <w:rPr>
          <w:color w:val="FF0000"/>
        </w:rPr>
        <w:fldChar w:fldCharType="separate"/>
      </w:r>
      <w:r>
        <w:rPr>
          <w:rStyle w:val="24"/>
          <w:rFonts w:ascii="微软雅黑" w:hAnsi="微软雅黑"/>
          <w:color w:val="FF0000"/>
          <w:sz w:val="24"/>
          <w:szCs w:val="24"/>
          <w:lang w:eastAsia="zh-CN"/>
        </w:rPr>
        <w:t>劳务分包企业资源库2019年度</w:t>
      </w:r>
      <w:r>
        <w:rPr>
          <w:rStyle w:val="24"/>
          <w:rFonts w:hint="eastAsia" w:ascii="微软雅黑" w:hAnsi="微软雅黑"/>
          <w:color w:val="FF0000"/>
          <w:sz w:val="24"/>
          <w:szCs w:val="24"/>
          <w:lang w:eastAsia="zh-CN"/>
        </w:rPr>
        <w:t>交安专业</w:t>
      </w:r>
      <w:r>
        <w:rPr>
          <w:rStyle w:val="24"/>
          <w:rFonts w:ascii="微软雅黑" w:hAnsi="微软雅黑"/>
          <w:color w:val="FF0000"/>
          <w:sz w:val="24"/>
          <w:szCs w:val="24"/>
          <w:lang w:eastAsia="zh-CN"/>
        </w:rPr>
        <w:t>企业名单</w:t>
      </w:r>
      <w:r>
        <w:rPr>
          <w:rStyle w:val="24"/>
          <w:rFonts w:ascii="微软雅黑" w:hAnsi="微软雅黑"/>
          <w:color w:val="FF0000"/>
          <w:sz w:val="24"/>
          <w:szCs w:val="24"/>
          <w:lang w:eastAsia="zh-CN"/>
        </w:rPr>
        <w:fldChar w:fldCharType="end"/>
      </w:r>
      <w:r>
        <w:rPr>
          <w:rFonts w:hint="eastAsia" w:ascii="宋体" w:hAnsi="宋体"/>
          <w:color w:val="FF0000"/>
          <w:sz w:val="24"/>
          <w:szCs w:val="24"/>
          <w:lang w:eastAsia="zh-CN"/>
        </w:rPr>
        <w:t>”内的施工负责人，如我方提供的施工负责人不是“</w:t>
      </w:r>
      <w:r>
        <w:rPr>
          <w:color w:val="FF0000"/>
        </w:rPr>
        <w:fldChar w:fldCharType="begin"/>
      </w:r>
      <w:r>
        <w:rPr>
          <w:color w:val="FF0000"/>
        </w:rPr>
        <w:instrText xml:space="preserve"> HYPERLINK "http://www.jxsrjt.com/content/?227.html" \t "_blank" \o "上饶市交通建设投资集团有限公司人员招聘公告" </w:instrText>
      </w:r>
      <w:r>
        <w:rPr>
          <w:color w:val="FF0000"/>
        </w:rPr>
        <w:fldChar w:fldCharType="separate"/>
      </w:r>
      <w:r>
        <w:rPr>
          <w:rStyle w:val="24"/>
          <w:rFonts w:ascii="微软雅黑" w:hAnsi="微软雅黑"/>
          <w:color w:val="FF0000"/>
          <w:sz w:val="24"/>
          <w:szCs w:val="24"/>
          <w:lang w:eastAsia="zh-CN"/>
        </w:rPr>
        <w:t>上饶市交通建设投资集团有限公司</w:t>
      </w:r>
      <w:r>
        <w:rPr>
          <w:rStyle w:val="24"/>
          <w:rFonts w:ascii="微软雅黑" w:hAnsi="微软雅黑"/>
          <w:color w:val="FF0000"/>
          <w:sz w:val="24"/>
          <w:szCs w:val="24"/>
          <w:lang w:eastAsia="zh-CN"/>
        </w:rPr>
        <w:fldChar w:fldCharType="end"/>
      </w:r>
      <w:r>
        <w:rPr>
          <w:color w:val="FF0000"/>
        </w:rPr>
        <w:fldChar w:fldCharType="begin"/>
      </w:r>
      <w:r>
        <w:rPr>
          <w:color w:val="FF0000"/>
        </w:rPr>
        <w:instrText xml:space="preserve"> HYPERLINK "http://www.jxsrjt.com/content/?212.html" \t "_blank" \o "劳务分包企业资源库2019年度入库企业名单公示" </w:instrText>
      </w:r>
      <w:r>
        <w:rPr>
          <w:color w:val="FF0000"/>
        </w:rPr>
        <w:fldChar w:fldCharType="separate"/>
      </w:r>
      <w:r>
        <w:rPr>
          <w:rStyle w:val="24"/>
          <w:rFonts w:ascii="微软雅黑" w:hAnsi="微软雅黑"/>
          <w:color w:val="FF0000"/>
          <w:sz w:val="24"/>
          <w:szCs w:val="24"/>
          <w:lang w:eastAsia="zh-CN"/>
        </w:rPr>
        <w:t>劳务分包企业资源库2019年度</w:t>
      </w:r>
      <w:r>
        <w:rPr>
          <w:rStyle w:val="24"/>
          <w:rFonts w:hint="eastAsia" w:ascii="微软雅黑" w:hAnsi="微软雅黑"/>
          <w:color w:val="FF0000"/>
          <w:sz w:val="24"/>
          <w:szCs w:val="24"/>
          <w:lang w:eastAsia="zh-CN"/>
        </w:rPr>
        <w:t>交安专业</w:t>
      </w:r>
      <w:r>
        <w:rPr>
          <w:rStyle w:val="24"/>
          <w:rFonts w:ascii="微软雅黑" w:hAnsi="微软雅黑"/>
          <w:color w:val="FF0000"/>
          <w:sz w:val="24"/>
          <w:szCs w:val="24"/>
          <w:lang w:eastAsia="zh-CN"/>
        </w:rPr>
        <w:t>入库企业名单</w:t>
      </w:r>
      <w:r>
        <w:rPr>
          <w:rStyle w:val="24"/>
          <w:rFonts w:ascii="微软雅黑" w:hAnsi="微软雅黑"/>
          <w:color w:val="FF0000"/>
          <w:sz w:val="24"/>
          <w:szCs w:val="24"/>
          <w:lang w:eastAsia="zh-CN"/>
        </w:rPr>
        <w:fldChar w:fldCharType="end"/>
      </w:r>
      <w:r>
        <w:rPr>
          <w:rFonts w:hint="eastAsia" w:ascii="宋体" w:hAnsi="宋体"/>
          <w:color w:val="FF0000"/>
          <w:sz w:val="24"/>
          <w:szCs w:val="24"/>
          <w:lang w:eastAsia="zh-CN"/>
        </w:rPr>
        <w:t>”内的施工负责人，贵方有权对我方进行清退并没收投标保证金或履约保证金；</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3、我单位派驻现场的主要施工人员有特殊情况离开工地必须经贵方项目经理批准且</w:t>
      </w:r>
      <w:r>
        <w:rPr>
          <w:rFonts w:ascii="宋体" w:hAnsi="宋体" w:eastAsia="宋体" w:cs="Times New Roman"/>
          <w:color w:val="FF0000"/>
          <w:sz w:val="24"/>
          <w:szCs w:val="24"/>
          <w:lang w:eastAsia="zh-CN"/>
        </w:rPr>
        <w:t>已安排代为</w:t>
      </w:r>
      <w:r>
        <w:rPr>
          <w:rFonts w:hint="eastAsia" w:ascii="宋体" w:hAnsi="宋体" w:eastAsia="宋体" w:cs="Times New Roman"/>
          <w:color w:val="FF0000"/>
          <w:sz w:val="24"/>
          <w:szCs w:val="24"/>
          <w:lang w:eastAsia="zh-CN"/>
        </w:rPr>
        <w:t>履行职责</w:t>
      </w:r>
      <w:r>
        <w:rPr>
          <w:rFonts w:ascii="宋体" w:hAnsi="宋体" w:eastAsia="宋体" w:cs="Times New Roman"/>
          <w:color w:val="FF0000"/>
          <w:sz w:val="24"/>
          <w:szCs w:val="24"/>
          <w:lang w:eastAsia="zh-CN"/>
        </w:rPr>
        <w:t>人员</w:t>
      </w:r>
      <w:r>
        <w:rPr>
          <w:rFonts w:hint="eastAsia" w:ascii="宋体" w:hAnsi="宋体" w:eastAsia="宋体" w:cs="Times New Roman"/>
          <w:color w:val="FF0000"/>
          <w:sz w:val="24"/>
          <w:szCs w:val="24"/>
          <w:lang w:eastAsia="zh-CN"/>
        </w:rPr>
        <w:t>。</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4</w:t>
      </w:r>
      <w:r>
        <w:rPr>
          <w:rFonts w:ascii="宋体" w:hAnsi="宋体" w:eastAsia="宋体" w:cs="Times New Roman"/>
          <w:color w:val="FF0000"/>
          <w:sz w:val="24"/>
          <w:szCs w:val="24"/>
          <w:lang w:eastAsia="zh-CN"/>
        </w:rPr>
        <w:t>、</w:t>
      </w:r>
      <w:r>
        <w:rPr>
          <w:rFonts w:hint="eastAsia" w:ascii="宋体" w:hAnsi="宋体" w:eastAsia="宋体" w:cs="Times New Roman"/>
          <w:color w:val="FF0000"/>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5</w:t>
      </w:r>
      <w:r>
        <w:rPr>
          <w:rFonts w:ascii="宋体" w:hAnsi="宋体" w:eastAsia="宋体" w:cs="Times New Roman"/>
          <w:color w:val="FF0000"/>
          <w:sz w:val="24"/>
          <w:szCs w:val="24"/>
          <w:lang w:eastAsia="zh-CN"/>
        </w:rPr>
        <w:t>、各种施工</w:t>
      </w:r>
      <w:r>
        <w:rPr>
          <w:rFonts w:hint="eastAsia" w:ascii="宋体" w:hAnsi="宋体" w:eastAsia="宋体" w:cs="Times New Roman"/>
          <w:color w:val="FF0000"/>
          <w:sz w:val="24"/>
          <w:szCs w:val="24"/>
          <w:lang w:eastAsia="zh-CN"/>
        </w:rPr>
        <w:t>设备操作手</w:t>
      </w:r>
      <w:r>
        <w:rPr>
          <w:rFonts w:ascii="宋体" w:hAnsi="宋体" w:eastAsia="宋体" w:cs="Times New Roman"/>
          <w:color w:val="FF0000"/>
          <w:sz w:val="24"/>
          <w:szCs w:val="24"/>
          <w:lang w:eastAsia="zh-CN"/>
        </w:rPr>
        <w:t>持证止岗</w:t>
      </w:r>
      <w:r>
        <w:rPr>
          <w:rFonts w:hint="eastAsia" w:ascii="宋体" w:hAnsi="宋体" w:eastAsia="宋体" w:cs="Times New Roman"/>
          <w:color w:val="FF0000"/>
          <w:sz w:val="24"/>
          <w:szCs w:val="24"/>
          <w:lang w:eastAsia="zh-CN"/>
        </w:rPr>
        <w:t>。</w:t>
      </w:r>
    </w:p>
    <w:p>
      <w:pPr>
        <w:spacing w:line="400" w:lineRule="exact"/>
        <w:ind w:firstLine="480" w:firstLineChars="200"/>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三、质量</w:t>
      </w:r>
    </w:p>
    <w:p>
      <w:pPr>
        <w:spacing w:line="400" w:lineRule="exact"/>
        <w:ind w:firstLine="460" w:firstLineChars="192"/>
        <w:rPr>
          <w:rFonts w:hint="eastAsia" w:ascii="宋体" w:hAnsi="宋体" w:eastAsia="宋体" w:cs="Times New Roman"/>
          <w:color w:val="FF0000"/>
          <w:sz w:val="24"/>
          <w:szCs w:val="24"/>
          <w:lang w:val="en-US"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严格按照</w:t>
      </w:r>
      <w:r>
        <w:rPr>
          <w:rFonts w:ascii="宋体" w:hAnsi="宋体" w:eastAsia="宋体" w:cs="Times New Roman"/>
          <w:color w:val="FF0000"/>
          <w:sz w:val="24"/>
          <w:szCs w:val="24"/>
          <w:lang w:eastAsia="zh-CN"/>
        </w:rPr>
        <w:t>规范及贵公司的要求，遵照</w:t>
      </w:r>
      <w:r>
        <w:rPr>
          <w:rFonts w:hint="eastAsia" w:ascii="宋体" w:hAnsi="宋体" w:eastAsia="宋体" w:cs="Times New Roman"/>
          <w:color w:val="FF0000"/>
          <w:sz w:val="24"/>
          <w:szCs w:val="24"/>
          <w:lang w:eastAsia="zh-CN"/>
        </w:rPr>
        <w:t>公路工程技术规范和设计文件要求，精心组织施工。</w:t>
      </w:r>
    </w:p>
    <w:p>
      <w:pPr>
        <w:numPr>
          <w:ilvl w:val="0"/>
          <w:numId w:val="8"/>
        </w:numPr>
        <w:spacing w:line="400" w:lineRule="exact"/>
        <w:ind w:firstLine="460" w:firstLineChars="192"/>
        <w:jc w:val="both"/>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FF0000"/>
          <w:sz w:val="24"/>
          <w:szCs w:val="24"/>
          <w:lang w:eastAsia="zh-CN"/>
        </w:rPr>
        <w:t xml:space="preserve"> ；</w:t>
      </w:r>
    </w:p>
    <w:p>
      <w:pPr>
        <w:numPr>
          <w:ilvl w:val="0"/>
          <w:numId w:val="8"/>
        </w:numPr>
        <w:spacing w:line="400" w:lineRule="exact"/>
        <w:ind w:firstLine="460" w:firstLineChars="192"/>
        <w:jc w:val="both"/>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FF0000"/>
          <w:sz w:val="24"/>
          <w:szCs w:val="24"/>
          <w:lang w:eastAsia="zh-CN"/>
        </w:rPr>
        <w:t>。</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四、工程进度</w:t>
      </w:r>
    </w:p>
    <w:p>
      <w:pPr>
        <w:spacing w:line="400" w:lineRule="exact"/>
        <w:ind w:firstLine="460" w:firstLineChars="192"/>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我方应根据贵方整体施工计划安排，制定其月、周、日施工计划，报贵方批准并组织实施</w:t>
      </w:r>
      <w:r>
        <w:rPr>
          <w:rFonts w:ascii="宋体" w:hAnsi="宋体" w:eastAsia="宋体" w:cs="Times New Roman"/>
          <w:color w:val="FF0000"/>
          <w:sz w:val="24"/>
          <w:szCs w:val="24"/>
          <w:lang w:eastAsia="zh-CN"/>
        </w:rPr>
        <w:t>；</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2、若</w:t>
      </w:r>
      <w:r>
        <w:rPr>
          <w:rFonts w:hint="eastAsia" w:ascii="宋体" w:hAnsi="宋体" w:eastAsia="宋体" w:cs="Times New Roman"/>
          <w:color w:val="FF0000"/>
          <w:sz w:val="24"/>
          <w:szCs w:val="24"/>
          <w:lang w:eastAsia="zh-CN"/>
        </w:rPr>
        <w:t>我方连续两个月无法完成计划任务的80％，贵方有权将</w:t>
      </w:r>
      <w:r>
        <w:rPr>
          <w:rFonts w:ascii="宋体" w:hAnsi="宋体" w:eastAsia="宋体" w:cs="Times New Roman"/>
          <w:color w:val="FF0000"/>
          <w:sz w:val="24"/>
          <w:szCs w:val="24"/>
          <w:lang w:eastAsia="zh-CN"/>
        </w:rPr>
        <w:t>工程量</w:t>
      </w:r>
      <w:r>
        <w:rPr>
          <w:rFonts w:hint="eastAsia" w:ascii="宋体" w:hAnsi="宋体" w:eastAsia="宋体" w:cs="Times New Roman"/>
          <w:color w:val="FF0000"/>
          <w:sz w:val="24"/>
          <w:szCs w:val="24"/>
          <w:lang w:eastAsia="zh-CN"/>
        </w:rPr>
        <w:t>分割</w:t>
      </w:r>
      <w:r>
        <w:rPr>
          <w:rFonts w:ascii="宋体" w:hAnsi="宋体" w:eastAsia="宋体" w:cs="Times New Roman"/>
          <w:color w:val="FF0000"/>
          <w:sz w:val="24"/>
          <w:szCs w:val="24"/>
          <w:lang w:eastAsia="zh-CN"/>
        </w:rPr>
        <w:t>给其他施工队伍实施，分割单价按与我方单价上浮10%确定</w:t>
      </w:r>
      <w:r>
        <w:rPr>
          <w:rFonts w:hint="eastAsia" w:ascii="宋体" w:hAnsi="宋体" w:eastAsia="宋体" w:cs="Times New Roman"/>
          <w:color w:val="FF0000"/>
          <w:sz w:val="24"/>
          <w:szCs w:val="24"/>
          <w:lang w:eastAsia="zh-CN"/>
        </w:rPr>
        <w:t>，由此增加的费用</w:t>
      </w:r>
      <w:r>
        <w:rPr>
          <w:rFonts w:ascii="宋体" w:hAnsi="宋体" w:eastAsia="宋体" w:cs="Times New Roman"/>
          <w:color w:val="FF0000"/>
          <w:sz w:val="24"/>
          <w:szCs w:val="24"/>
          <w:lang w:eastAsia="zh-CN"/>
        </w:rPr>
        <w:t>由我方承担，且有权</w:t>
      </w:r>
      <w:r>
        <w:rPr>
          <w:rFonts w:hint="eastAsia" w:ascii="宋体" w:hAnsi="宋体" w:eastAsia="宋体" w:cs="Times New Roman"/>
          <w:color w:val="FF0000"/>
          <w:sz w:val="24"/>
          <w:szCs w:val="24"/>
          <w:lang w:eastAsia="zh-CN"/>
        </w:rPr>
        <w:t>在我方结算款中扣除</w:t>
      </w:r>
      <w:r>
        <w:rPr>
          <w:rFonts w:ascii="宋体" w:hAnsi="宋体" w:eastAsia="宋体" w:cs="Times New Roman"/>
          <w:color w:val="FF0000"/>
          <w:sz w:val="24"/>
          <w:szCs w:val="24"/>
          <w:lang w:eastAsia="zh-CN"/>
        </w:rPr>
        <w:t>。</w:t>
      </w:r>
    </w:p>
    <w:p>
      <w:pPr>
        <w:spacing w:line="400" w:lineRule="exact"/>
        <w:ind w:firstLine="555"/>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 xml:space="preserve"> </w:t>
      </w:r>
      <w:r>
        <w:rPr>
          <w:rFonts w:hint="eastAsia" w:ascii="宋体" w:hAnsi="宋体" w:eastAsia="宋体" w:cs="Times New Roman"/>
          <w:color w:val="FF0000"/>
          <w:sz w:val="24"/>
          <w:szCs w:val="24"/>
          <w:lang w:eastAsia="zh-CN"/>
        </w:rPr>
        <w:t>五、</w:t>
      </w:r>
      <w:r>
        <w:rPr>
          <w:rFonts w:ascii="宋体" w:hAnsi="宋体" w:eastAsia="宋体" w:cs="Times New Roman"/>
          <w:color w:val="FF0000"/>
          <w:sz w:val="24"/>
          <w:szCs w:val="24"/>
          <w:lang w:eastAsia="zh-CN"/>
        </w:rPr>
        <w:t>禁止</w:t>
      </w:r>
      <w:r>
        <w:rPr>
          <w:rFonts w:hint="eastAsia" w:ascii="宋体" w:hAnsi="宋体" w:eastAsia="宋体" w:cs="Times New Roman"/>
          <w:color w:val="FF0000"/>
          <w:sz w:val="24"/>
          <w:szCs w:val="24"/>
          <w:lang w:eastAsia="zh-CN"/>
        </w:rPr>
        <w:t>分包</w:t>
      </w:r>
    </w:p>
    <w:p>
      <w:pPr>
        <w:spacing w:line="400" w:lineRule="exact"/>
        <w:ind w:firstLine="555"/>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六、文明施工和安全生产</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FF0000"/>
          <w:sz w:val="24"/>
          <w:szCs w:val="24"/>
          <w:lang w:eastAsia="zh-CN"/>
        </w:rPr>
        <w:t>。</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2、我方应严格</w:t>
      </w:r>
      <w:r>
        <w:rPr>
          <w:rFonts w:ascii="宋体" w:hAnsi="宋体" w:eastAsia="宋体" w:cs="Times New Roman"/>
          <w:color w:val="FF0000"/>
          <w:sz w:val="24"/>
          <w:szCs w:val="24"/>
          <w:lang w:eastAsia="zh-CN"/>
        </w:rPr>
        <w:t>按照规程设置</w:t>
      </w:r>
      <w:r>
        <w:rPr>
          <w:rFonts w:hint="eastAsia" w:ascii="宋体" w:hAnsi="宋体" w:eastAsia="宋体" w:cs="Times New Roman"/>
          <w:color w:val="FF0000"/>
          <w:sz w:val="24"/>
          <w:szCs w:val="24"/>
          <w:lang w:eastAsia="zh-CN"/>
        </w:rPr>
        <w:t>施工现场</w:t>
      </w:r>
      <w:r>
        <w:rPr>
          <w:rFonts w:ascii="宋体" w:hAnsi="宋体" w:eastAsia="宋体" w:cs="Times New Roman"/>
          <w:color w:val="FF0000"/>
          <w:sz w:val="24"/>
          <w:szCs w:val="24"/>
          <w:lang w:eastAsia="zh-CN"/>
        </w:rPr>
        <w:t>安全</w:t>
      </w:r>
      <w:r>
        <w:rPr>
          <w:rFonts w:hint="eastAsia" w:ascii="宋体" w:hAnsi="宋体" w:eastAsia="宋体" w:cs="Times New Roman"/>
          <w:color w:val="FF0000"/>
          <w:sz w:val="24"/>
          <w:szCs w:val="24"/>
          <w:lang w:eastAsia="zh-CN"/>
        </w:rPr>
        <w:t>标志标识、所有人员挂牌上岗、施工环境整洁、有序。</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3、</w:t>
      </w:r>
      <w:r>
        <w:rPr>
          <w:rFonts w:ascii="宋体" w:hAnsi="宋体" w:eastAsia="宋体" w:cs="Times New Roman"/>
          <w:color w:val="FF0000"/>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七、财务管理</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1、保证专款专用。</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FF0000"/>
          <w:sz w:val="24"/>
          <w:szCs w:val="24"/>
          <w:lang w:eastAsia="zh-CN"/>
        </w:rPr>
        <w:t>贵方可采取包括代付民农工资、代付材料款等手段管控应付我方的工程款</w:t>
      </w:r>
      <w:r>
        <w:rPr>
          <w:rFonts w:hint="eastAsia" w:ascii="宋体" w:hAnsi="宋体" w:eastAsia="宋体" w:cs="Times New Roman"/>
          <w:color w:val="FF0000"/>
          <w:sz w:val="24"/>
          <w:szCs w:val="24"/>
          <w:lang w:eastAsia="zh-CN"/>
        </w:rPr>
        <w:t>。</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八、保险</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为确保施工过程及施工人员的安全，</w:t>
      </w:r>
      <w:r>
        <w:rPr>
          <w:rFonts w:ascii="宋体" w:hAnsi="宋体" w:eastAsia="宋体" w:cs="Times New Roman"/>
          <w:color w:val="FF0000"/>
          <w:sz w:val="24"/>
          <w:szCs w:val="24"/>
          <w:lang w:eastAsia="zh-CN"/>
        </w:rPr>
        <w:t>我</w:t>
      </w:r>
      <w:r>
        <w:rPr>
          <w:rFonts w:hint="eastAsia" w:ascii="宋体" w:hAnsi="宋体" w:eastAsia="宋体" w:cs="宋体"/>
          <w:color w:val="FF0000"/>
          <w:sz w:val="24"/>
          <w:szCs w:val="24"/>
          <w:lang w:eastAsia="zh-CN"/>
        </w:rPr>
        <w:t>方必须给派驻本项目的所有人员购买不低于</w:t>
      </w:r>
      <w:r>
        <w:rPr>
          <w:rFonts w:hint="eastAsia" w:ascii="宋体" w:hAnsi="宋体" w:eastAsia="宋体" w:cs="宋体"/>
          <w:color w:val="FF0000"/>
          <w:sz w:val="24"/>
          <w:szCs w:val="24"/>
          <w:u w:val="single"/>
          <w:lang w:eastAsia="zh-CN"/>
        </w:rPr>
        <w:t>10</w:t>
      </w:r>
      <w:r>
        <w:rPr>
          <w:rFonts w:hint="eastAsia" w:ascii="宋体" w:hAnsi="宋体" w:eastAsia="宋体" w:cs="宋体"/>
          <w:color w:val="FF0000"/>
          <w:sz w:val="24"/>
          <w:szCs w:val="24"/>
          <w:lang w:eastAsia="zh-CN"/>
        </w:rPr>
        <w:t>万元的医疗保险及不低于</w:t>
      </w:r>
      <w:r>
        <w:rPr>
          <w:rFonts w:hint="eastAsia" w:ascii="宋体" w:hAnsi="宋体" w:eastAsia="宋体" w:cs="宋体"/>
          <w:color w:val="FF0000"/>
          <w:sz w:val="24"/>
          <w:szCs w:val="24"/>
          <w:u w:val="single"/>
          <w:lang w:eastAsia="zh-CN"/>
        </w:rPr>
        <w:t>60</w:t>
      </w:r>
      <w:r>
        <w:rPr>
          <w:rFonts w:hint="eastAsia" w:ascii="宋体" w:hAnsi="宋体" w:eastAsia="宋体" w:cs="宋体"/>
          <w:color w:val="FF0000"/>
          <w:sz w:val="24"/>
          <w:szCs w:val="24"/>
          <w:lang w:eastAsia="zh-CN"/>
        </w:rPr>
        <w:t>万元赔付款的人身意外伤害险</w:t>
      </w:r>
      <w:r>
        <w:rPr>
          <w:rFonts w:hint="eastAsia" w:ascii="宋体" w:hAnsi="宋体" w:eastAsia="宋体" w:cs="Times New Roman"/>
          <w:color w:val="FF0000"/>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九、税费</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我方严格执行国家有关税收政策，自觉缴纳各项税费，认真履行义务。</w:t>
      </w:r>
    </w:p>
    <w:p>
      <w:pPr>
        <w:numPr>
          <w:ilvl w:val="0"/>
          <w:numId w:val="9"/>
        </w:numPr>
        <w:spacing w:line="400" w:lineRule="exact"/>
        <w:ind w:firstLine="480" w:firstLineChars="200"/>
        <w:jc w:val="both"/>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rPr>
        <w:t>农民工</w:t>
      </w:r>
      <w:r>
        <w:rPr>
          <w:rFonts w:hint="eastAsia" w:ascii="宋体" w:hAnsi="宋体" w:eastAsia="宋体" w:cs="Times New Roman"/>
          <w:color w:val="FF0000"/>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val="en-US" w:eastAsia="zh-CN"/>
        </w:rPr>
        <w:t>1、</w:t>
      </w:r>
      <w:r>
        <w:rPr>
          <w:rFonts w:hint="eastAsia" w:ascii="宋体" w:hAnsi="宋体" w:eastAsia="宋体" w:cs="Times New Roman"/>
          <w:color w:val="FF0000"/>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FF0000"/>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 xml:space="preserve"> </w:t>
      </w:r>
      <w:r>
        <w:rPr>
          <w:rFonts w:hint="eastAsia" w:ascii="宋体" w:hAnsi="宋体" w:eastAsia="宋体" w:cs="Times New Roman"/>
          <w:color w:val="FF0000"/>
          <w:sz w:val="24"/>
          <w:szCs w:val="24"/>
          <w:lang w:eastAsia="zh-CN"/>
        </w:rPr>
        <w:t>十</w:t>
      </w:r>
      <w:r>
        <w:rPr>
          <w:rFonts w:ascii="宋体" w:hAnsi="宋体" w:eastAsia="宋体" w:cs="Times New Roman"/>
          <w:color w:val="FF0000"/>
          <w:sz w:val="24"/>
          <w:szCs w:val="24"/>
          <w:lang w:eastAsia="zh-CN"/>
        </w:rPr>
        <w:t>一</w:t>
      </w:r>
      <w:r>
        <w:rPr>
          <w:rFonts w:hint="eastAsia" w:ascii="宋体" w:hAnsi="宋体" w:eastAsia="宋体" w:cs="Times New Roman"/>
          <w:color w:val="FF0000"/>
          <w:sz w:val="24"/>
          <w:szCs w:val="24"/>
          <w:lang w:eastAsia="zh-CN"/>
        </w:rPr>
        <w:t>、最终结账和审计</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980" w:firstLineChars="550"/>
        <w:rPr>
          <w:color w:val="FF0000"/>
          <w:sz w:val="36"/>
          <w:szCs w:val="36"/>
          <w:lang w:eastAsia="zh-CN"/>
        </w:rPr>
      </w:pPr>
      <w:r>
        <w:rPr>
          <w:rFonts w:hint="eastAsia"/>
          <w:color w:val="FF0000"/>
          <w:sz w:val="36"/>
          <w:szCs w:val="36"/>
          <w:lang w:eastAsia="zh-CN"/>
        </w:rPr>
        <w:t>上饶京宝路桥工程有限公司</w:t>
      </w:r>
    </w:p>
    <w:p>
      <w:pPr>
        <w:ind w:firstLine="2340" w:firstLineChars="650"/>
        <w:rPr>
          <w:color w:val="FF0000"/>
          <w:sz w:val="36"/>
          <w:szCs w:val="36"/>
        </w:rPr>
      </w:pPr>
      <w:r>
        <w:rPr>
          <w:color w:val="FF0000"/>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4"/>
                <w:szCs w:val="24"/>
              </w:rPr>
            </w:pPr>
            <w:r>
              <w:rPr>
                <w:color w:val="FF0000"/>
                <w:sz w:val="24"/>
                <w:szCs w:val="24"/>
              </w:rPr>
              <w:t>编号</w:t>
            </w:r>
          </w:p>
        </w:tc>
        <w:tc>
          <w:tcPr>
            <w:tcW w:w="1431" w:type="dxa"/>
            <w:vAlign w:val="center"/>
          </w:tcPr>
          <w:p>
            <w:pPr>
              <w:autoSpaceDE w:val="0"/>
              <w:autoSpaceDN w:val="0"/>
              <w:spacing w:line="400" w:lineRule="exact"/>
              <w:ind w:firstLine="240" w:firstLineChars="100"/>
              <w:jc w:val="center"/>
              <w:rPr>
                <w:color w:val="FF0000"/>
                <w:sz w:val="24"/>
                <w:szCs w:val="24"/>
              </w:rPr>
            </w:pPr>
            <w:r>
              <w:rPr>
                <w:color w:val="FF0000"/>
                <w:sz w:val="24"/>
                <w:szCs w:val="24"/>
              </w:rPr>
              <w:t>类别</w:t>
            </w:r>
          </w:p>
        </w:tc>
        <w:tc>
          <w:tcPr>
            <w:tcW w:w="3303" w:type="dxa"/>
            <w:vAlign w:val="center"/>
          </w:tcPr>
          <w:p>
            <w:pPr>
              <w:autoSpaceDE w:val="0"/>
              <w:autoSpaceDN w:val="0"/>
              <w:spacing w:line="400" w:lineRule="exact"/>
              <w:ind w:firstLine="720" w:firstLineChars="300"/>
              <w:jc w:val="center"/>
              <w:rPr>
                <w:color w:val="FF0000"/>
                <w:sz w:val="24"/>
                <w:szCs w:val="24"/>
              </w:rPr>
            </w:pPr>
            <w:r>
              <w:rPr>
                <w:color w:val="FF0000"/>
                <w:sz w:val="24"/>
                <w:szCs w:val="24"/>
              </w:rPr>
              <w:t>违反事项</w:t>
            </w:r>
          </w:p>
        </w:tc>
        <w:tc>
          <w:tcPr>
            <w:tcW w:w="2941" w:type="dxa"/>
            <w:vAlign w:val="center"/>
          </w:tcPr>
          <w:p>
            <w:pPr>
              <w:autoSpaceDE w:val="0"/>
              <w:autoSpaceDN w:val="0"/>
              <w:spacing w:line="400" w:lineRule="exact"/>
              <w:jc w:val="center"/>
              <w:rPr>
                <w:color w:val="FF0000"/>
                <w:sz w:val="24"/>
                <w:szCs w:val="24"/>
              </w:rPr>
            </w:pPr>
            <w:r>
              <w:rPr>
                <w:color w:val="FF0000"/>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w:t>
            </w:r>
          </w:p>
        </w:tc>
        <w:tc>
          <w:tcPr>
            <w:tcW w:w="1431" w:type="dxa"/>
            <w:vMerge w:val="restart"/>
            <w:vAlign w:val="center"/>
          </w:tcPr>
          <w:p>
            <w:pPr>
              <w:autoSpaceDE w:val="0"/>
              <w:autoSpaceDN w:val="0"/>
              <w:spacing w:line="400" w:lineRule="exact"/>
              <w:jc w:val="center"/>
              <w:rPr>
                <w:color w:val="FF0000"/>
                <w:sz w:val="21"/>
                <w:szCs w:val="21"/>
              </w:rPr>
            </w:pPr>
            <w:r>
              <w:rPr>
                <w:color w:val="FF0000"/>
                <w:sz w:val="21"/>
                <w:szCs w:val="21"/>
              </w:rPr>
              <w:t>单价</w:t>
            </w:r>
          </w:p>
        </w:tc>
        <w:tc>
          <w:tcPr>
            <w:tcW w:w="3303"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中</w:t>
            </w:r>
            <w:r>
              <w:rPr>
                <w:color w:val="FF0000"/>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FF0000"/>
                <w:sz w:val="21"/>
                <w:szCs w:val="21"/>
                <w:lang w:eastAsia="zh-CN"/>
              </w:rPr>
            </w:pPr>
            <w:r>
              <w:rPr>
                <w:color w:val="FF0000"/>
                <w:sz w:val="21"/>
                <w:szCs w:val="21"/>
                <w:lang w:eastAsia="zh-CN"/>
              </w:rPr>
              <w:t>清出劳务分包企业</w:t>
            </w:r>
            <w:r>
              <w:rPr>
                <w:rFonts w:hint="eastAsia"/>
                <w:color w:val="FF0000"/>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2</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FF0000"/>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3</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清退出场并</w:t>
            </w:r>
            <w:r>
              <w:rPr>
                <w:color w:val="FF0000"/>
                <w:sz w:val="21"/>
                <w:szCs w:val="21"/>
                <w:lang w:eastAsia="zh-CN"/>
              </w:rPr>
              <w:t>清出劳务分包企业</w:t>
            </w:r>
            <w:r>
              <w:rPr>
                <w:rFonts w:hint="eastAsia"/>
                <w:color w:val="FF0000"/>
                <w:sz w:val="21"/>
                <w:szCs w:val="21"/>
                <w:lang w:eastAsia="zh-CN"/>
              </w:rPr>
              <w:t>名单库及没收投标保证金或履约保证金</w:t>
            </w:r>
            <w:r>
              <w:rPr>
                <w:color w:val="FF0000"/>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4</w:t>
            </w:r>
          </w:p>
        </w:tc>
        <w:tc>
          <w:tcPr>
            <w:tcW w:w="1431" w:type="dxa"/>
            <w:vAlign w:val="center"/>
          </w:tcPr>
          <w:p>
            <w:pPr>
              <w:autoSpaceDE w:val="0"/>
              <w:autoSpaceDN w:val="0"/>
              <w:spacing w:line="400" w:lineRule="exact"/>
              <w:ind w:firstLine="210" w:firstLineChars="100"/>
              <w:jc w:val="center"/>
              <w:rPr>
                <w:color w:val="FF0000"/>
                <w:sz w:val="21"/>
                <w:szCs w:val="21"/>
              </w:rPr>
            </w:pPr>
            <w:r>
              <w:rPr>
                <w:color w:val="FF0000"/>
                <w:sz w:val="21"/>
                <w:szCs w:val="21"/>
              </w:rPr>
              <w:t>人员</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技术人员不按合同约定到岗或未经</w:t>
            </w:r>
            <w:r>
              <w:rPr>
                <w:rFonts w:hint="eastAsia"/>
                <w:color w:val="FF0000"/>
                <w:sz w:val="21"/>
                <w:szCs w:val="21"/>
                <w:lang w:eastAsia="zh-CN"/>
              </w:rPr>
              <w:t>甲方</w:t>
            </w:r>
            <w:r>
              <w:rPr>
                <w:color w:val="FF0000"/>
                <w:sz w:val="21"/>
                <w:szCs w:val="21"/>
                <w:lang w:eastAsia="zh-CN"/>
              </w:rPr>
              <w:t>同意更换的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5</w:t>
            </w:r>
          </w:p>
        </w:tc>
        <w:tc>
          <w:tcPr>
            <w:tcW w:w="1431" w:type="dxa"/>
            <w:vMerge w:val="restart"/>
            <w:vAlign w:val="center"/>
          </w:tcPr>
          <w:p>
            <w:pPr>
              <w:autoSpaceDE w:val="0"/>
              <w:autoSpaceDN w:val="0"/>
              <w:spacing w:line="400" w:lineRule="exact"/>
              <w:ind w:firstLine="210" w:firstLineChars="100"/>
              <w:jc w:val="center"/>
              <w:rPr>
                <w:color w:val="FF0000"/>
                <w:sz w:val="21"/>
                <w:szCs w:val="21"/>
              </w:rPr>
            </w:pPr>
            <w:r>
              <w:rPr>
                <w:color w:val="FF0000"/>
                <w:sz w:val="21"/>
                <w:szCs w:val="21"/>
              </w:rPr>
              <w:t>设备</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不按</w:t>
            </w:r>
            <w:r>
              <w:rPr>
                <w:rFonts w:hint="eastAsia"/>
                <w:color w:val="FF0000"/>
                <w:sz w:val="21"/>
                <w:szCs w:val="21"/>
                <w:lang w:eastAsia="zh-CN"/>
              </w:rPr>
              <w:t>甲方要求</w:t>
            </w:r>
            <w:r>
              <w:rPr>
                <w:color w:val="FF0000"/>
                <w:sz w:val="21"/>
                <w:szCs w:val="21"/>
                <w:lang w:eastAsia="zh-CN"/>
              </w:rPr>
              <w:t>的时间、数量、规格将设备运抵现场的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w:t>
            </w:r>
            <w:r>
              <w:rPr>
                <w:rFonts w:hint="eastAsia"/>
                <w:color w:val="FF0000"/>
                <w:sz w:val="21"/>
                <w:szCs w:val="21"/>
                <w:lang w:eastAsia="zh-CN"/>
              </w:rPr>
              <w:t>正</w:t>
            </w:r>
            <w:r>
              <w:rPr>
                <w:color w:val="FF0000"/>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6</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合同履行过程中不按</w:t>
            </w:r>
            <w:r>
              <w:rPr>
                <w:rFonts w:hint="eastAsia"/>
                <w:color w:val="FF0000"/>
                <w:sz w:val="21"/>
                <w:szCs w:val="21"/>
                <w:lang w:eastAsia="zh-CN"/>
              </w:rPr>
              <w:t>甲方</w:t>
            </w:r>
            <w:r>
              <w:rPr>
                <w:color w:val="FF0000"/>
                <w:sz w:val="21"/>
                <w:szCs w:val="21"/>
                <w:lang w:eastAsia="zh-CN"/>
              </w:rPr>
              <w:t>项目经理部指令合理增加设备</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w:t>
            </w:r>
            <w:r>
              <w:rPr>
                <w:rFonts w:hint="eastAsia"/>
                <w:color w:val="FF0000"/>
                <w:sz w:val="21"/>
                <w:szCs w:val="21"/>
                <w:lang w:eastAsia="zh-CN"/>
              </w:rPr>
              <w:t>正</w:t>
            </w:r>
            <w:r>
              <w:rPr>
                <w:color w:val="FF0000"/>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7</w:t>
            </w:r>
          </w:p>
        </w:tc>
        <w:tc>
          <w:tcPr>
            <w:tcW w:w="1431" w:type="dxa"/>
            <w:vMerge w:val="restart"/>
            <w:vAlign w:val="center"/>
          </w:tcPr>
          <w:p>
            <w:pPr>
              <w:autoSpaceDE w:val="0"/>
              <w:autoSpaceDN w:val="0"/>
              <w:spacing w:line="400" w:lineRule="exact"/>
              <w:ind w:firstLine="105" w:firstLineChars="50"/>
              <w:jc w:val="center"/>
              <w:rPr>
                <w:color w:val="FF0000"/>
                <w:sz w:val="21"/>
                <w:szCs w:val="21"/>
              </w:rPr>
            </w:pPr>
            <w:r>
              <w:rPr>
                <w:color w:val="FF0000"/>
                <w:sz w:val="21"/>
                <w:szCs w:val="21"/>
              </w:rPr>
              <w:t>质量</w:t>
            </w:r>
          </w:p>
        </w:tc>
        <w:tc>
          <w:tcPr>
            <w:tcW w:w="3303" w:type="dxa"/>
            <w:vAlign w:val="center"/>
          </w:tcPr>
          <w:p>
            <w:pPr>
              <w:autoSpaceDE w:val="0"/>
              <w:autoSpaceDN w:val="0"/>
              <w:spacing w:line="400" w:lineRule="exact"/>
              <w:jc w:val="center"/>
              <w:rPr>
                <w:color w:val="FF0000"/>
                <w:sz w:val="21"/>
                <w:szCs w:val="21"/>
              </w:rPr>
            </w:pPr>
            <w:r>
              <w:rPr>
                <w:color w:val="FF0000"/>
                <w:sz w:val="21"/>
                <w:szCs w:val="21"/>
              </w:rPr>
              <w:t>工程质量不符要求</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责令改正，每次处以罚款</w:t>
            </w:r>
            <w:r>
              <w:rPr>
                <w:rFonts w:hint="eastAsia"/>
                <w:color w:val="FF0000"/>
                <w:sz w:val="21"/>
                <w:szCs w:val="21"/>
                <w:lang w:eastAsia="zh-CN"/>
              </w:rPr>
              <w:t>2000</w:t>
            </w:r>
            <w:r>
              <w:rPr>
                <w:color w:val="FF0000"/>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8</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工程质量不符合要求，仍不按</w:t>
            </w:r>
            <w:r>
              <w:rPr>
                <w:rFonts w:hint="eastAsia"/>
                <w:color w:val="FF0000"/>
                <w:sz w:val="21"/>
                <w:szCs w:val="21"/>
                <w:lang w:eastAsia="zh-CN"/>
              </w:rPr>
              <w:t>甲方</w:t>
            </w:r>
            <w:r>
              <w:rPr>
                <w:color w:val="FF0000"/>
                <w:sz w:val="21"/>
                <w:szCs w:val="21"/>
                <w:lang w:eastAsia="zh-CN"/>
              </w:rPr>
              <w:t>、业主、监理规定的时间及要求整改</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9</w:t>
            </w:r>
          </w:p>
        </w:tc>
        <w:tc>
          <w:tcPr>
            <w:tcW w:w="1431" w:type="dxa"/>
            <w:vMerge w:val="restart"/>
            <w:vAlign w:val="center"/>
          </w:tcPr>
          <w:p>
            <w:pPr>
              <w:autoSpaceDE w:val="0"/>
              <w:autoSpaceDN w:val="0"/>
              <w:spacing w:line="400" w:lineRule="exact"/>
              <w:jc w:val="center"/>
              <w:rPr>
                <w:color w:val="FF0000"/>
                <w:sz w:val="21"/>
                <w:szCs w:val="21"/>
              </w:rPr>
            </w:pPr>
            <w:r>
              <w:rPr>
                <w:color w:val="FF0000"/>
                <w:sz w:val="21"/>
                <w:szCs w:val="21"/>
              </w:rPr>
              <w:t>进度</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工程进度延后达</w:t>
            </w:r>
            <w:r>
              <w:rPr>
                <w:rFonts w:hint="eastAsia"/>
                <w:color w:val="FF0000"/>
                <w:sz w:val="21"/>
                <w:szCs w:val="21"/>
                <w:lang w:eastAsia="zh-CN"/>
              </w:rPr>
              <w:t>一</w:t>
            </w:r>
            <w:r>
              <w:rPr>
                <w:color w:val="FF0000"/>
                <w:sz w:val="21"/>
                <w:szCs w:val="21"/>
                <w:lang w:eastAsia="zh-CN"/>
              </w:rPr>
              <w:t>个月以上的，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10</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工程</w:t>
            </w:r>
            <w:r>
              <w:rPr>
                <w:rFonts w:hint="eastAsia"/>
                <w:color w:val="FF0000"/>
                <w:sz w:val="21"/>
                <w:szCs w:val="21"/>
                <w:lang w:eastAsia="zh-CN"/>
              </w:rPr>
              <w:t>进度</w:t>
            </w:r>
            <w:r>
              <w:rPr>
                <w:color w:val="FF0000"/>
                <w:sz w:val="21"/>
                <w:szCs w:val="21"/>
                <w:lang w:eastAsia="zh-CN"/>
              </w:rPr>
              <w:t>延后</w:t>
            </w:r>
            <w:r>
              <w:rPr>
                <w:rFonts w:hint="eastAsia"/>
                <w:color w:val="FF0000"/>
                <w:sz w:val="21"/>
                <w:szCs w:val="21"/>
                <w:lang w:eastAsia="zh-CN"/>
              </w:rPr>
              <w:t>一</w:t>
            </w:r>
            <w:r>
              <w:rPr>
                <w:color w:val="FF0000"/>
                <w:sz w:val="21"/>
                <w:szCs w:val="21"/>
                <w:lang w:eastAsia="zh-CN"/>
              </w:rPr>
              <w:t>个月以上且拒不接受项目经理部提出的合理整改赶工意见的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p>
            <w:pPr>
              <w:autoSpaceDE w:val="0"/>
              <w:autoSpaceDN w:val="0"/>
              <w:spacing w:line="400" w:lineRule="exact"/>
              <w:jc w:val="center"/>
              <w:rPr>
                <w:color w:val="FF0000"/>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11</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工程</w:t>
            </w:r>
            <w:r>
              <w:rPr>
                <w:rFonts w:hint="eastAsia"/>
                <w:color w:val="FF0000"/>
                <w:sz w:val="21"/>
                <w:szCs w:val="21"/>
                <w:lang w:eastAsia="zh-CN"/>
              </w:rPr>
              <w:t>进度</w:t>
            </w:r>
            <w:r>
              <w:rPr>
                <w:color w:val="FF0000"/>
                <w:sz w:val="21"/>
                <w:szCs w:val="21"/>
                <w:lang w:eastAsia="zh-CN"/>
              </w:rPr>
              <w:t>延后</w:t>
            </w:r>
            <w:r>
              <w:rPr>
                <w:rFonts w:hint="eastAsia"/>
                <w:color w:val="FF0000"/>
                <w:sz w:val="21"/>
                <w:szCs w:val="21"/>
                <w:lang w:eastAsia="zh-CN"/>
              </w:rPr>
              <w:t>一</w:t>
            </w:r>
            <w:r>
              <w:rPr>
                <w:color w:val="FF0000"/>
                <w:sz w:val="21"/>
                <w:szCs w:val="21"/>
                <w:lang w:eastAsia="zh-CN"/>
              </w:rPr>
              <w:t>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p>
            <w:pPr>
              <w:autoSpaceDE w:val="0"/>
              <w:autoSpaceDN w:val="0"/>
              <w:spacing w:line="400" w:lineRule="exact"/>
              <w:jc w:val="center"/>
              <w:rPr>
                <w:color w:val="FF0000"/>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12</w:t>
            </w:r>
          </w:p>
        </w:tc>
        <w:tc>
          <w:tcPr>
            <w:tcW w:w="1431" w:type="dxa"/>
            <w:vAlign w:val="center"/>
          </w:tcPr>
          <w:p>
            <w:pPr>
              <w:autoSpaceDE w:val="0"/>
              <w:autoSpaceDN w:val="0"/>
              <w:spacing w:line="400" w:lineRule="exact"/>
              <w:ind w:firstLine="105" w:firstLineChars="50"/>
              <w:jc w:val="center"/>
              <w:rPr>
                <w:color w:val="FF0000"/>
                <w:sz w:val="21"/>
                <w:szCs w:val="21"/>
              </w:rPr>
            </w:pPr>
            <w:r>
              <w:rPr>
                <w:color w:val="FF0000"/>
                <w:sz w:val="21"/>
                <w:szCs w:val="21"/>
              </w:rPr>
              <w:t>分包</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除按合同承担违约责任外，</w:t>
            </w:r>
            <w:r>
              <w:rPr>
                <w:rFonts w:hint="eastAsia"/>
                <w:color w:val="FF0000"/>
                <w:sz w:val="21"/>
                <w:szCs w:val="21"/>
                <w:lang w:eastAsia="zh-CN"/>
              </w:rPr>
              <w:t>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13</w:t>
            </w:r>
          </w:p>
        </w:tc>
        <w:tc>
          <w:tcPr>
            <w:tcW w:w="1431" w:type="dxa"/>
            <w:vMerge w:val="restart"/>
            <w:vAlign w:val="center"/>
          </w:tcPr>
          <w:p>
            <w:pPr>
              <w:autoSpaceDE w:val="0"/>
              <w:autoSpaceDN w:val="0"/>
              <w:spacing w:line="400" w:lineRule="exact"/>
              <w:jc w:val="center"/>
              <w:rPr>
                <w:color w:val="FF0000"/>
                <w:sz w:val="21"/>
                <w:szCs w:val="21"/>
              </w:rPr>
            </w:pPr>
            <w:r>
              <w:rPr>
                <w:color w:val="FF0000"/>
                <w:sz w:val="21"/>
                <w:szCs w:val="21"/>
              </w:rPr>
              <w:t>安全</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发生1人重伤以上安全事故的</w:t>
            </w:r>
          </w:p>
        </w:tc>
        <w:tc>
          <w:tcPr>
            <w:tcW w:w="2941" w:type="dxa"/>
            <w:vAlign w:val="center"/>
          </w:tcPr>
          <w:p>
            <w:pPr>
              <w:autoSpaceDE w:val="0"/>
              <w:autoSpaceDN w:val="0"/>
              <w:spacing w:line="400" w:lineRule="exact"/>
              <w:jc w:val="center"/>
              <w:rPr>
                <w:color w:val="FF0000"/>
                <w:sz w:val="21"/>
                <w:szCs w:val="21"/>
              </w:rPr>
            </w:pPr>
            <w:r>
              <w:rPr>
                <w:rFonts w:hint="eastAsia"/>
                <w:color w:val="FF0000"/>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14</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rPr>
            </w:pPr>
            <w:r>
              <w:rPr>
                <w:color w:val="FF0000"/>
                <w:sz w:val="21"/>
                <w:szCs w:val="21"/>
              </w:rPr>
              <w:t>发生死亡事故的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除承担赔偿责任外</w:t>
            </w:r>
            <w:r>
              <w:rPr>
                <w:rFonts w:hint="eastAsia"/>
                <w:color w:val="FF0000"/>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15</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除承担赔偿责任外，</w:t>
            </w: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16</w:t>
            </w:r>
          </w:p>
        </w:tc>
        <w:tc>
          <w:tcPr>
            <w:tcW w:w="1431" w:type="dxa"/>
            <w:vMerge w:val="restart"/>
            <w:vAlign w:val="center"/>
          </w:tcPr>
          <w:p>
            <w:pPr>
              <w:autoSpaceDE w:val="0"/>
              <w:autoSpaceDN w:val="0"/>
              <w:spacing w:line="400" w:lineRule="exact"/>
              <w:jc w:val="center"/>
              <w:rPr>
                <w:color w:val="FF0000"/>
                <w:sz w:val="21"/>
                <w:szCs w:val="21"/>
              </w:rPr>
            </w:pPr>
            <w:r>
              <w:rPr>
                <w:color w:val="FF0000"/>
                <w:sz w:val="21"/>
                <w:szCs w:val="21"/>
              </w:rPr>
              <w:t>挪用工程款项</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挪用工程款项以催告已经返回的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责令改正</w:t>
            </w:r>
            <w:r>
              <w:rPr>
                <w:rFonts w:hint="eastAsia"/>
                <w:color w:val="FF0000"/>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17</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挪用工程款项经催告仍不返回的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w:t>
            </w:r>
            <w:r>
              <w:rPr>
                <w:color w:val="FF0000"/>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18</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19</w:t>
            </w:r>
          </w:p>
        </w:tc>
        <w:tc>
          <w:tcPr>
            <w:tcW w:w="1431" w:type="dxa"/>
            <w:vMerge w:val="restart"/>
            <w:vAlign w:val="center"/>
          </w:tcPr>
          <w:p>
            <w:pPr>
              <w:autoSpaceDE w:val="0"/>
              <w:autoSpaceDN w:val="0"/>
              <w:spacing w:line="400" w:lineRule="exact"/>
              <w:jc w:val="center"/>
              <w:rPr>
                <w:color w:val="FF0000"/>
                <w:sz w:val="21"/>
                <w:szCs w:val="21"/>
                <w:lang w:eastAsia="zh-CN"/>
              </w:rPr>
            </w:pPr>
            <w:r>
              <w:rPr>
                <w:color w:val="FF0000"/>
                <w:sz w:val="21"/>
                <w:szCs w:val="21"/>
                <w:lang w:eastAsia="zh-CN"/>
              </w:rPr>
              <w:t>拖欠民工工资、材料款等工程款项</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20</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21</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发</w:t>
            </w:r>
            <w:r>
              <w:rPr>
                <w:rFonts w:hint="eastAsia"/>
                <w:color w:val="FF0000"/>
                <w:sz w:val="21"/>
                <w:szCs w:val="21"/>
                <w:lang w:eastAsia="zh-CN"/>
              </w:rPr>
              <w:t>生</w:t>
            </w:r>
            <w:r>
              <w:rPr>
                <w:color w:val="FF0000"/>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FF0000"/>
                <w:sz w:val="21"/>
                <w:szCs w:val="21"/>
                <w:lang w:eastAsia="zh-CN"/>
              </w:rPr>
            </w:pPr>
            <w:r>
              <w:rPr>
                <w:color w:val="FF0000"/>
                <w:sz w:val="21"/>
                <w:szCs w:val="21"/>
                <w:lang w:eastAsia="zh-CN"/>
              </w:rPr>
              <w:t>备注：以上处罚的罚款</w:t>
            </w:r>
            <w:r>
              <w:rPr>
                <w:rFonts w:hint="eastAsia"/>
                <w:color w:val="FF0000"/>
                <w:sz w:val="21"/>
                <w:szCs w:val="21"/>
                <w:lang w:eastAsia="zh-CN"/>
              </w:rPr>
              <w:t>甲方</w:t>
            </w:r>
            <w:r>
              <w:rPr>
                <w:color w:val="FF0000"/>
                <w:sz w:val="21"/>
                <w:szCs w:val="21"/>
                <w:lang w:eastAsia="zh-CN"/>
              </w:rPr>
              <w:t>可直接从应付工程款中扣除。</w:t>
            </w:r>
          </w:p>
        </w:tc>
      </w:tr>
    </w:tbl>
    <w:p>
      <w:pPr>
        <w:ind w:firstLine="560"/>
        <w:rPr>
          <w:color w:val="FF0000"/>
          <w:sz w:val="21"/>
          <w:szCs w:val="21"/>
          <w:lang w:eastAsia="zh-CN"/>
        </w:rPr>
      </w:pPr>
      <w:r>
        <w:rPr>
          <w:rFonts w:hint="eastAsia"/>
          <w:color w:val="FF0000"/>
          <w:sz w:val="21"/>
          <w:szCs w:val="21"/>
          <w:lang w:eastAsia="zh-CN"/>
        </w:rPr>
        <w:t>以上内容与招标文件相关内容、条款一并执行。</w:t>
      </w:r>
    </w:p>
    <w:p>
      <w:pPr>
        <w:ind w:firstLine="560"/>
        <w:rPr>
          <w:color w:val="FF0000"/>
          <w:sz w:val="21"/>
          <w:szCs w:val="21"/>
          <w:lang w:eastAsia="zh-CN"/>
        </w:rPr>
      </w:pPr>
      <w:r>
        <w:rPr>
          <w:color w:val="FF0000"/>
          <w:sz w:val="21"/>
          <w:szCs w:val="21"/>
          <w:lang w:eastAsia="zh-CN"/>
        </w:rPr>
        <w:t>以上处罚内容本公司已经派专人阅读并全面了解其内容，若有违反同意按此办法处罚。</w:t>
      </w:r>
    </w:p>
    <w:p>
      <w:pPr>
        <w:ind w:firstLine="560"/>
        <w:rPr>
          <w:color w:val="FF0000"/>
          <w:sz w:val="28"/>
          <w:szCs w:val="28"/>
          <w:lang w:eastAsia="zh-CN"/>
        </w:rPr>
      </w:pPr>
      <w:r>
        <w:rPr>
          <w:color w:val="FF0000"/>
          <w:sz w:val="28"/>
          <w:szCs w:val="28"/>
          <w:lang w:eastAsia="zh-CN"/>
        </w:rPr>
        <w:t xml:space="preserve">                        </w:t>
      </w:r>
    </w:p>
    <w:p>
      <w:pPr>
        <w:ind w:firstLine="560"/>
        <w:rPr>
          <w:color w:val="FF0000"/>
          <w:sz w:val="28"/>
          <w:szCs w:val="28"/>
          <w:lang w:eastAsia="zh-CN"/>
        </w:rPr>
      </w:pPr>
      <w:r>
        <w:rPr>
          <w:rFonts w:hint="eastAsia"/>
          <w:color w:val="FF0000"/>
          <w:sz w:val="28"/>
          <w:szCs w:val="28"/>
          <w:lang w:eastAsia="zh-CN"/>
        </w:rPr>
        <w:t>投</w:t>
      </w:r>
      <w:r>
        <w:rPr>
          <w:color w:val="FF0000"/>
          <w:sz w:val="28"/>
          <w:szCs w:val="28"/>
          <w:lang w:eastAsia="zh-CN"/>
        </w:rPr>
        <w:t>标人（盖章）</w:t>
      </w:r>
    </w:p>
    <w:p>
      <w:pPr>
        <w:ind w:firstLine="560"/>
        <w:rPr>
          <w:color w:val="FF0000"/>
          <w:sz w:val="28"/>
          <w:szCs w:val="28"/>
          <w:lang w:eastAsia="zh-CN"/>
        </w:rPr>
      </w:pPr>
      <w:r>
        <w:rPr>
          <w:color w:val="FF0000"/>
          <w:sz w:val="28"/>
          <w:szCs w:val="28"/>
          <w:lang w:eastAsia="zh-CN"/>
        </w:rPr>
        <w:t xml:space="preserve">                        </w:t>
      </w:r>
    </w:p>
    <w:p>
      <w:pPr>
        <w:ind w:firstLine="560"/>
        <w:rPr>
          <w:color w:val="FF0000"/>
          <w:sz w:val="28"/>
          <w:szCs w:val="28"/>
          <w:lang w:eastAsia="zh-CN"/>
        </w:rPr>
      </w:pPr>
      <w:r>
        <w:rPr>
          <w:rFonts w:hint="eastAsia"/>
          <w:color w:val="FF0000"/>
          <w:sz w:val="28"/>
          <w:szCs w:val="28"/>
          <w:lang w:eastAsia="zh-CN"/>
        </w:rPr>
        <w:t>法定代表人或</w:t>
      </w:r>
      <w:r>
        <w:rPr>
          <w:color w:val="FF0000"/>
          <w:sz w:val="28"/>
          <w:szCs w:val="28"/>
          <w:lang w:eastAsia="zh-CN"/>
        </w:rPr>
        <w:t>授权</w:t>
      </w:r>
      <w:r>
        <w:rPr>
          <w:rFonts w:hint="eastAsia"/>
          <w:color w:val="FF0000"/>
          <w:sz w:val="28"/>
          <w:szCs w:val="28"/>
          <w:lang w:eastAsia="zh-CN"/>
        </w:rPr>
        <w:t>委托</w:t>
      </w:r>
      <w:r>
        <w:rPr>
          <w:color w:val="FF0000"/>
          <w:sz w:val="28"/>
          <w:szCs w:val="28"/>
          <w:lang w:eastAsia="zh-CN"/>
        </w:rPr>
        <w:t>人（签名）</w:t>
      </w:r>
    </w:p>
    <w:p>
      <w:pPr>
        <w:ind w:firstLine="560"/>
        <w:rPr>
          <w:sz w:val="28"/>
          <w:szCs w:val="28"/>
          <w:lang w:eastAsia="zh-CN"/>
        </w:rPr>
      </w:pPr>
      <w:r>
        <w:rPr>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both"/>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七、其他材料</w:t>
      </w:r>
    </w:p>
    <w:p>
      <w:pPr>
        <w:pStyle w:val="10"/>
        <w:tabs>
          <w:tab w:val="left" w:pos="5579"/>
          <w:tab w:val="left" w:pos="6879"/>
          <w:tab w:val="left" w:pos="8042"/>
        </w:tabs>
        <w:spacing w:before="0"/>
        <w:ind w:left="4740"/>
        <w:rPr>
          <w:lang w:eastAsia="zh-CN"/>
        </w:rPr>
      </w:pPr>
    </w:p>
    <w:p>
      <w:pPr>
        <w:jc w:val="both"/>
        <w:rPr>
          <w:rFonts w:ascii="宋体" w:hAnsi="宋体" w:eastAsia="宋体" w:cs="宋体"/>
          <w:b/>
          <w:sz w:val="30"/>
          <w:szCs w:val="30"/>
          <w:lang w:eastAsia="zh-CN"/>
        </w:rPr>
      </w:pPr>
      <w:r>
        <w:rPr>
          <w:rFonts w:hint="eastAsia" w:ascii="宋体" w:hAnsi="宋体" w:eastAsia="宋体" w:cs="宋体"/>
          <w:b/>
          <w:sz w:val="30"/>
          <w:szCs w:val="30"/>
          <w:lang w:eastAsia="zh-CN"/>
        </w:rPr>
        <w:t>招标公告第三条投标人资格条件要求明确提供的资料复印件并加盖公章。</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both"/>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八</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footerReference r:id="rId3" w:type="default"/>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超细黑简体">
    <w:altName w:val="黑体"/>
    <w:panose1 w:val="02000000000000000000"/>
    <w:charset w:val="86"/>
    <w:family w:val="auto"/>
    <w:pitch w:val="default"/>
    <w:sig w:usb0="00000000" w:usb1="00000000" w:usb2="00000000" w:usb3="00000000" w:csb0="00040000" w:csb1="00000000"/>
  </w:font>
  <w:font w:name="MS PMincho">
    <w:panose1 w:val="02020600040205080304"/>
    <w:charset w:val="80"/>
    <w:family w:val="roma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CE486E0A"/>
    <w:multiLevelType w:val="singleLevel"/>
    <w:tmpl w:val="CE486E0A"/>
    <w:lvl w:ilvl="0" w:tentative="0">
      <w:start w:val="32"/>
      <w:numFmt w:val="decimal"/>
      <w:suff w:val="nothing"/>
      <w:lvlText w:val="%1、"/>
      <w:lvlJc w:val="left"/>
    </w:lvl>
  </w:abstractNum>
  <w:abstractNum w:abstractNumId="2">
    <w:nsid w:val="1A5E2C5D"/>
    <w:multiLevelType w:val="multilevel"/>
    <w:tmpl w:val="1A5E2C5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0741A1F"/>
    <w:multiLevelType w:val="multilevel"/>
    <w:tmpl w:val="30741A1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5">
    <w:nsid w:val="4A8A5A68"/>
    <w:multiLevelType w:val="multilevel"/>
    <w:tmpl w:val="4A8A5A6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EC1E8D7"/>
    <w:multiLevelType w:val="singleLevel"/>
    <w:tmpl w:val="5EC1E8D7"/>
    <w:lvl w:ilvl="0" w:tentative="0">
      <w:start w:val="2"/>
      <w:numFmt w:val="decimal"/>
      <w:suff w:val="nothing"/>
      <w:lvlText w:val="%1、"/>
      <w:lvlJc w:val="left"/>
    </w:lvl>
  </w:abstractNum>
  <w:abstractNum w:abstractNumId="7">
    <w:nsid w:val="607F22CF"/>
    <w:multiLevelType w:val="multilevel"/>
    <w:tmpl w:val="607F22C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50A23FB"/>
    <w:multiLevelType w:val="singleLevel"/>
    <w:tmpl w:val="750A23FB"/>
    <w:lvl w:ilvl="0" w:tentative="0">
      <w:start w:val="10"/>
      <w:numFmt w:val="chineseCounting"/>
      <w:suff w:val="nothing"/>
      <w:lvlText w:val="%1、"/>
      <w:lvlJc w:val="left"/>
      <w:rPr>
        <w:rFonts w:hint="eastAsia"/>
      </w:rPr>
    </w:lvl>
  </w:abstractNum>
  <w:num w:numId="1">
    <w:abstractNumId w:val="4"/>
  </w:num>
  <w:num w:numId="2">
    <w:abstractNumId w:val="1"/>
  </w:num>
  <w:num w:numId="3">
    <w:abstractNumId w:val="7"/>
  </w:num>
  <w:num w:numId="4">
    <w:abstractNumId w:val="5"/>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68E5945"/>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0FF71383"/>
    <w:rsid w:val="100877EA"/>
    <w:rsid w:val="118B3599"/>
    <w:rsid w:val="11E5231E"/>
    <w:rsid w:val="12A825BD"/>
    <w:rsid w:val="13256781"/>
    <w:rsid w:val="1366288C"/>
    <w:rsid w:val="13F105D4"/>
    <w:rsid w:val="140246A6"/>
    <w:rsid w:val="144350DE"/>
    <w:rsid w:val="145D6466"/>
    <w:rsid w:val="14937898"/>
    <w:rsid w:val="1498074E"/>
    <w:rsid w:val="15CA4C64"/>
    <w:rsid w:val="16112AB6"/>
    <w:rsid w:val="16866F2D"/>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207A8A"/>
    <w:rsid w:val="1D564B15"/>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9E152D5"/>
    <w:rsid w:val="2A25233C"/>
    <w:rsid w:val="2A3C3DFB"/>
    <w:rsid w:val="2A4A0F99"/>
    <w:rsid w:val="2A4E6590"/>
    <w:rsid w:val="2AA06F27"/>
    <w:rsid w:val="2ABB2221"/>
    <w:rsid w:val="2B0350BD"/>
    <w:rsid w:val="2B1313F8"/>
    <w:rsid w:val="2B850D15"/>
    <w:rsid w:val="2C2D3C53"/>
    <w:rsid w:val="2D7E0564"/>
    <w:rsid w:val="2D917B7E"/>
    <w:rsid w:val="2E10742E"/>
    <w:rsid w:val="30740A80"/>
    <w:rsid w:val="313B77ED"/>
    <w:rsid w:val="31721289"/>
    <w:rsid w:val="318E4CF3"/>
    <w:rsid w:val="32062E06"/>
    <w:rsid w:val="323137A7"/>
    <w:rsid w:val="331346AD"/>
    <w:rsid w:val="33560C5F"/>
    <w:rsid w:val="341F1775"/>
    <w:rsid w:val="342365F0"/>
    <w:rsid w:val="34492193"/>
    <w:rsid w:val="34634C1B"/>
    <w:rsid w:val="3479644D"/>
    <w:rsid w:val="349A0D0C"/>
    <w:rsid w:val="34CA7384"/>
    <w:rsid w:val="35263ABD"/>
    <w:rsid w:val="357F11D4"/>
    <w:rsid w:val="35A20BA1"/>
    <w:rsid w:val="35AD61BC"/>
    <w:rsid w:val="361521FA"/>
    <w:rsid w:val="367C4BC7"/>
    <w:rsid w:val="36EF6F34"/>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F432B1C"/>
    <w:rsid w:val="50324401"/>
    <w:rsid w:val="506579A0"/>
    <w:rsid w:val="507F6A6B"/>
    <w:rsid w:val="51692485"/>
    <w:rsid w:val="517214BA"/>
    <w:rsid w:val="51FD7196"/>
    <w:rsid w:val="53E70511"/>
    <w:rsid w:val="540F6239"/>
    <w:rsid w:val="54B137B1"/>
    <w:rsid w:val="551D087C"/>
    <w:rsid w:val="552F17D3"/>
    <w:rsid w:val="55341849"/>
    <w:rsid w:val="553603EB"/>
    <w:rsid w:val="55884C48"/>
    <w:rsid w:val="56310971"/>
    <w:rsid w:val="56601D24"/>
    <w:rsid w:val="56FB0CC7"/>
    <w:rsid w:val="57252A2F"/>
    <w:rsid w:val="57A72E90"/>
    <w:rsid w:val="58BB3063"/>
    <w:rsid w:val="58F63EA7"/>
    <w:rsid w:val="592760EC"/>
    <w:rsid w:val="595B128B"/>
    <w:rsid w:val="59831E7D"/>
    <w:rsid w:val="59DE51D2"/>
    <w:rsid w:val="59F918E7"/>
    <w:rsid w:val="5A5D7DA8"/>
    <w:rsid w:val="5B794A5D"/>
    <w:rsid w:val="5BBD5908"/>
    <w:rsid w:val="5BFA3AB4"/>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B4037B"/>
    <w:rsid w:val="6BBB5F85"/>
    <w:rsid w:val="6CC02DA1"/>
    <w:rsid w:val="6D92286C"/>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6607A5"/>
    <w:rsid w:val="749B200B"/>
    <w:rsid w:val="74A42C50"/>
    <w:rsid w:val="74B300EB"/>
    <w:rsid w:val="75366694"/>
    <w:rsid w:val="7587490A"/>
    <w:rsid w:val="75DC2ED5"/>
    <w:rsid w:val="75FF25AD"/>
    <w:rsid w:val="760715D1"/>
    <w:rsid w:val="7640122A"/>
    <w:rsid w:val="76F94044"/>
    <w:rsid w:val="77032900"/>
    <w:rsid w:val="77655489"/>
    <w:rsid w:val="7784605A"/>
    <w:rsid w:val="781253CA"/>
    <w:rsid w:val="788F0BFD"/>
    <w:rsid w:val="78DF7E89"/>
    <w:rsid w:val="79230470"/>
    <w:rsid w:val="79BF7995"/>
    <w:rsid w:val="7A836B31"/>
    <w:rsid w:val="7B75399A"/>
    <w:rsid w:val="7C4A1F7D"/>
    <w:rsid w:val="7DB05775"/>
    <w:rsid w:val="7E245C69"/>
    <w:rsid w:val="7EC91D14"/>
    <w:rsid w:val="7EDD335A"/>
    <w:rsid w:val="7F006806"/>
    <w:rsid w:val="7F7F181D"/>
    <w:rsid w:val="7FC556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58</Pages>
  <Words>5870</Words>
  <Characters>33465</Characters>
  <Lines>278</Lines>
  <Paragraphs>78</Paragraphs>
  <TotalTime>13</TotalTime>
  <ScaleCrop>false</ScaleCrop>
  <LinksUpToDate>false</LinksUpToDate>
  <CharactersWithSpaces>39257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Administrator</cp:lastModifiedBy>
  <cp:lastPrinted>2020-10-08T09:18:00Z</cp:lastPrinted>
  <dcterms:modified xsi:type="dcterms:W3CDTF">2020-10-22T04:35:06Z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2052-11.1.0.10000</vt:lpwstr>
  </property>
</Properties>
</file>